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03D1A" w14:textId="77777777" w:rsidR="004D20D0" w:rsidRPr="00C745C5" w:rsidRDefault="004D20D0" w:rsidP="00C745C5">
      <w:pPr>
        <w:spacing w:line="480" w:lineRule="auto"/>
        <w:ind w:firstLine="720"/>
        <w:rPr>
          <w:rFonts w:ascii="Times New Roman" w:hAnsi="Times New Roman" w:cs="Times New Roman"/>
          <w:b/>
          <w:sz w:val="24"/>
          <w:szCs w:val="24"/>
        </w:rPr>
      </w:pPr>
    </w:p>
    <w:p w14:paraId="3FF4F852" w14:textId="77777777" w:rsidR="00C745C5" w:rsidRPr="00C745C5" w:rsidRDefault="00C745C5" w:rsidP="00C745C5">
      <w:pPr>
        <w:spacing w:line="480" w:lineRule="auto"/>
        <w:ind w:firstLine="720"/>
        <w:rPr>
          <w:rFonts w:ascii="Times New Roman" w:hAnsi="Times New Roman" w:cs="Times New Roman"/>
          <w:b/>
          <w:sz w:val="24"/>
          <w:szCs w:val="24"/>
        </w:rPr>
      </w:pPr>
    </w:p>
    <w:p w14:paraId="33E72E84" w14:textId="77777777" w:rsidR="00ED32E1" w:rsidRDefault="00ED32E1" w:rsidP="00ED32E1">
      <w:pPr>
        <w:spacing w:line="480" w:lineRule="auto"/>
        <w:ind w:firstLine="720"/>
        <w:jc w:val="center"/>
        <w:rPr>
          <w:rFonts w:ascii="Times New Roman" w:hAnsi="Times New Roman" w:cs="Times New Roman"/>
          <w:bCs/>
          <w:sz w:val="24"/>
          <w:szCs w:val="24"/>
        </w:rPr>
      </w:pPr>
    </w:p>
    <w:p w14:paraId="46F057CB" w14:textId="77777777" w:rsidR="00ED32E1" w:rsidRDefault="00ED32E1" w:rsidP="00ED32E1">
      <w:pPr>
        <w:spacing w:line="480" w:lineRule="auto"/>
        <w:ind w:firstLine="720"/>
        <w:jc w:val="center"/>
        <w:rPr>
          <w:rFonts w:ascii="Times New Roman" w:hAnsi="Times New Roman" w:cs="Times New Roman"/>
          <w:bCs/>
          <w:sz w:val="24"/>
          <w:szCs w:val="24"/>
        </w:rPr>
      </w:pPr>
    </w:p>
    <w:p w14:paraId="0D64D86C" w14:textId="77777777" w:rsidR="00ED32E1" w:rsidRDefault="00ED32E1" w:rsidP="00ED32E1">
      <w:pPr>
        <w:spacing w:line="480" w:lineRule="auto"/>
        <w:ind w:firstLine="720"/>
        <w:jc w:val="center"/>
        <w:rPr>
          <w:rFonts w:ascii="Times New Roman" w:hAnsi="Times New Roman" w:cs="Times New Roman"/>
          <w:bCs/>
          <w:sz w:val="24"/>
          <w:szCs w:val="24"/>
        </w:rPr>
      </w:pPr>
    </w:p>
    <w:p w14:paraId="70CF5A42" w14:textId="77777777" w:rsidR="00ED32E1" w:rsidRDefault="00ED32E1" w:rsidP="00ED32E1">
      <w:pPr>
        <w:spacing w:line="480" w:lineRule="auto"/>
        <w:ind w:firstLine="720"/>
        <w:jc w:val="center"/>
        <w:rPr>
          <w:rFonts w:ascii="Times New Roman" w:hAnsi="Times New Roman" w:cs="Times New Roman"/>
          <w:bCs/>
          <w:sz w:val="24"/>
          <w:szCs w:val="24"/>
        </w:rPr>
      </w:pPr>
    </w:p>
    <w:p w14:paraId="5DC68A90" w14:textId="77777777" w:rsidR="00C745C5"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 xml:space="preserve">A New Brewpub </w:t>
      </w:r>
      <w:r w:rsidR="00ED32E1" w:rsidRPr="00ED32E1">
        <w:rPr>
          <w:rFonts w:ascii="Times New Roman" w:hAnsi="Times New Roman" w:cs="Times New Roman"/>
          <w:bCs/>
          <w:sz w:val="24"/>
          <w:szCs w:val="24"/>
        </w:rPr>
        <w:t xml:space="preserve">in </w:t>
      </w:r>
      <w:r w:rsidRPr="00ED32E1">
        <w:rPr>
          <w:rFonts w:ascii="Times New Roman" w:hAnsi="Times New Roman" w:cs="Times New Roman"/>
          <w:bCs/>
          <w:sz w:val="24"/>
          <w:szCs w:val="24"/>
        </w:rPr>
        <w:t xml:space="preserve">Applebee </w:t>
      </w:r>
      <w:r w:rsidR="00ED32E1" w:rsidRPr="00ED32E1">
        <w:rPr>
          <w:rFonts w:ascii="Times New Roman" w:hAnsi="Times New Roman" w:cs="Times New Roman"/>
          <w:bCs/>
          <w:sz w:val="24"/>
          <w:szCs w:val="24"/>
        </w:rPr>
        <w:t xml:space="preserve">At </w:t>
      </w:r>
      <w:r w:rsidRPr="00ED32E1">
        <w:rPr>
          <w:rFonts w:ascii="Times New Roman" w:hAnsi="Times New Roman" w:cs="Times New Roman"/>
          <w:bCs/>
          <w:sz w:val="24"/>
          <w:szCs w:val="24"/>
        </w:rPr>
        <w:t>Harvard Square</w:t>
      </w:r>
    </w:p>
    <w:p w14:paraId="24BEA86E" w14:textId="77777777" w:rsidR="00C745C5"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Student’s Name</w:t>
      </w:r>
    </w:p>
    <w:p w14:paraId="41504FF0" w14:textId="77777777" w:rsidR="004D20D0"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Institution Affiliated</w:t>
      </w:r>
    </w:p>
    <w:p w14:paraId="41178B12" w14:textId="77777777" w:rsidR="004D20D0"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Course</w:t>
      </w:r>
    </w:p>
    <w:p w14:paraId="3F3F060F" w14:textId="77777777" w:rsidR="00ED32E1"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Instructor’s Name</w:t>
      </w:r>
    </w:p>
    <w:p w14:paraId="6FD84317" w14:textId="77777777" w:rsidR="004D20D0" w:rsidRPr="00ED32E1" w:rsidRDefault="0078632D" w:rsidP="00ED32E1">
      <w:pPr>
        <w:spacing w:line="480" w:lineRule="auto"/>
        <w:ind w:firstLine="720"/>
        <w:jc w:val="center"/>
        <w:rPr>
          <w:rFonts w:ascii="Times New Roman" w:hAnsi="Times New Roman" w:cs="Times New Roman"/>
          <w:bCs/>
          <w:sz w:val="24"/>
          <w:szCs w:val="24"/>
        </w:rPr>
      </w:pPr>
      <w:r w:rsidRPr="00ED32E1">
        <w:rPr>
          <w:rFonts w:ascii="Times New Roman" w:hAnsi="Times New Roman" w:cs="Times New Roman"/>
          <w:bCs/>
          <w:sz w:val="24"/>
          <w:szCs w:val="24"/>
        </w:rPr>
        <w:t>Date</w:t>
      </w:r>
    </w:p>
    <w:p w14:paraId="5692BACC" w14:textId="77777777" w:rsidR="004D20D0" w:rsidRPr="00C745C5" w:rsidRDefault="004D20D0" w:rsidP="00C745C5">
      <w:pPr>
        <w:spacing w:line="480" w:lineRule="auto"/>
        <w:ind w:firstLine="720"/>
        <w:rPr>
          <w:rFonts w:ascii="Times New Roman" w:hAnsi="Times New Roman" w:cs="Times New Roman"/>
          <w:b/>
          <w:sz w:val="24"/>
          <w:szCs w:val="24"/>
        </w:rPr>
      </w:pPr>
    </w:p>
    <w:p w14:paraId="5614FE3F" w14:textId="77777777" w:rsidR="004D20D0" w:rsidRPr="00C745C5" w:rsidRDefault="004D20D0" w:rsidP="00C745C5">
      <w:pPr>
        <w:spacing w:line="480" w:lineRule="auto"/>
        <w:ind w:firstLine="720"/>
        <w:rPr>
          <w:rFonts w:ascii="Times New Roman" w:hAnsi="Times New Roman" w:cs="Times New Roman"/>
          <w:b/>
          <w:sz w:val="24"/>
          <w:szCs w:val="24"/>
        </w:rPr>
      </w:pPr>
    </w:p>
    <w:p w14:paraId="7E6AA46E" w14:textId="77777777" w:rsidR="004D20D0" w:rsidRPr="00C745C5" w:rsidRDefault="004D20D0" w:rsidP="00C745C5">
      <w:pPr>
        <w:spacing w:line="480" w:lineRule="auto"/>
        <w:ind w:firstLine="720"/>
        <w:rPr>
          <w:rFonts w:ascii="Times New Roman" w:hAnsi="Times New Roman" w:cs="Times New Roman"/>
          <w:b/>
          <w:sz w:val="24"/>
          <w:szCs w:val="24"/>
        </w:rPr>
      </w:pPr>
    </w:p>
    <w:p w14:paraId="5C32FF3A" w14:textId="77777777" w:rsidR="004D20D0" w:rsidRPr="00C745C5" w:rsidRDefault="004D20D0" w:rsidP="00C745C5">
      <w:pPr>
        <w:spacing w:line="480" w:lineRule="auto"/>
        <w:ind w:firstLine="720"/>
        <w:rPr>
          <w:rFonts w:ascii="Times New Roman" w:hAnsi="Times New Roman" w:cs="Times New Roman"/>
          <w:b/>
          <w:sz w:val="24"/>
          <w:szCs w:val="24"/>
        </w:rPr>
      </w:pPr>
    </w:p>
    <w:p w14:paraId="2B764A3C" w14:textId="77777777" w:rsidR="004D20D0" w:rsidRPr="00C745C5" w:rsidRDefault="004D20D0" w:rsidP="00C745C5">
      <w:pPr>
        <w:spacing w:line="480" w:lineRule="auto"/>
        <w:rPr>
          <w:rFonts w:ascii="Times New Roman" w:hAnsi="Times New Roman" w:cs="Times New Roman"/>
          <w:b/>
          <w:sz w:val="24"/>
          <w:szCs w:val="24"/>
        </w:rPr>
      </w:pPr>
    </w:p>
    <w:sdt>
      <w:sdtPr>
        <w:rPr>
          <w:rFonts w:ascii="Times New Roman" w:eastAsiaTheme="minorEastAsia" w:hAnsi="Times New Roman" w:cs="Times New Roman"/>
          <w:b w:val="0"/>
          <w:bCs w:val="0"/>
          <w:color w:val="auto"/>
          <w:sz w:val="24"/>
          <w:szCs w:val="24"/>
          <w:lang w:eastAsia="en-US"/>
        </w:rPr>
        <w:id w:val="-1194148174"/>
        <w:docPartObj>
          <w:docPartGallery w:val="Table of Contents"/>
          <w:docPartUnique/>
        </w:docPartObj>
      </w:sdtPr>
      <w:sdtEndPr>
        <w:rPr>
          <w:noProof/>
        </w:rPr>
      </w:sdtEndPr>
      <w:sdtContent>
        <w:p w14:paraId="740AA46E" w14:textId="77777777" w:rsidR="00FD4A32" w:rsidRPr="00C745C5" w:rsidRDefault="0078632D" w:rsidP="00C745C5">
          <w:pPr>
            <w:pStyle w:val="TOCHeading"/>
            <w:spacing w:line="480" w:lineRule="auto"/>
            <w:rPr>
              <w:rFonts w:ascii="Times New Roman" w:hAnsi="Times New Roman" w:cs="Times New Roman"/>
              <w:color w:val="auto"/>
              <w:sz w:val="24"/>
              <w:szCs w:val="24"/>
            </w:rPr>
          </w:pPr>
          <w:r w:rsidRPr="00C745C5">
            <w:rPr>
              <w:rFonts w:ascii="Times New Roman" w:hAnsi="Times New Roman" w:cs="Times New Roman"/>
              <w:color w:val="auto"/>
              <w:sz w:val="24"/>
              <w:szCs w:val="24"/>
            </w:rPr>
            <w:t>Contents</w:t>
          </w:r>
        </w:p>
        <w:p w14:paraId="5752F87C" w14:textId="77777777" w:rsidR="00FD4A32" w:rsidRPr="00C745C5" w:rsidRDefault="0078632D" w:rsidP="00ED32E1">
          <w:pPr>
            <w:pStyle w:val="TOC1"/>
            <w:rPr>
              <w:noProof/>
            </w:rPr>
          </w:pPr>
          <w:r w:rsidRPr="00C745C5">
            <w:fldChar w:fldCharType="begin"/>
          </w:r>
          <w:r w:rsidRPr="00C745C5">
            <w:instrText xml:space="preserve"> TOC \o "1-3" \h \z \u </w:instrText>
          </w:r>
          <w:r w:rsidRPr="00C745C5">
            <w:fldChar w:fldCharType="separate"/>
          </w:r>
          <w:hyperlink w:anchor="_Toc57911505" w:history="1">
            <w:r w:rsidRPr="00C745C5">
              <w:rPr>
                <w:rStyle w:val="Hyperlink"/>
                <w:rFonts w:ascii="Times New Roman" w:hAnsi="Times New Roman" w:cs="Times New Roman"/>
                <w:noProof/>
                <w:color w:val="auto"/>
                <w:sz w:val="24"/>
                <w:szCs w:val="24"/>
              </w:rPr>
              <w:t>Executive Summary</w:t>
            </w:r>
            <w:r w:rsidRPr="00C745C5">
              <w:rPr>
                <w:noProof/>
                <w:webHidden/>
              </w:rPr>
              <w:tab/>
            </w:r>
            <w:r w:rsidRPr="00C745C5">
              <w:rPr>
                <w:noProof/>
                <w:webHidden/>
              </w:rPr>
              <w:fldChar w:fldCharType="begin"/>
            </w:r>
            <w:r w:rsidRPr="00C745C5">
              <w:rPr>
                <w:noProof/>
                <w:webHidden/>
              </w:rPr>
              <w:instrText xml:space="preserve"> PAGEREF _Toc57911505 \h </w:instrText>
            </w:r>
            <w:r w:rsidRPr="00C745C5">
              <w:rPr>
                <w:noProof/>
                <w:webHidden/>
              </w:rPr>
            </w:r>
            <w:r w:rsidRPr="00C745C5">
              <w:rPr>
                <w:noProof/>
                <w:webHidden/>
              </w:rPr>
              <w:fldChar w:fldCharType="separate"/>
            </w:r>
            <w:r w:rsidR="00523870">
              <w:rPr>
                <w:noProof/>
                <w:webHidden/>
              </w:rPr>
              <w:t>3</w:t>
            </w:r>
            <w:r w:rsidRPr="00C745C5">
              <w:rPr>
                <w:noProof/>
                <w:webHidden/>
              </w:rPr>
              <w:fldChar w:fldCharType="end"/>
            </w:r>
          </w:hyperlink>
        </w:p>
        <w:p w14:paraId="251395E0" w14:textId="77777777" w:rsidR="00FD4A32" w:rsidRPr="00C745C5" w:rsidRDefault="0078632D" w:rsidP="00ED32E1">
          <w:pPr>
            <w:pStyle w:val="TOC1"/>
            <w:rPr>
              <w:noProof/>
            </w:rPr>
          </w:pPr>
          <w:hyperlink w:anchor="_Toc57911506" w:history="1">
            <w:r w:rsidRPr="00C745C5">
              <w:rPr>
                <w:rStyle w:val="Hyperlink"/>
                <w:rFonts w:ascii="Times New Roman" w:hAnsi="Times New Roman" w:cs="Times New Roman"/>
                <w:noProof/>
                <w:color w:val="auto"/>
                <w:sz w:val="24"/>
                <w:szCs w:val="24"/>
              </w:rPr>
              <w:t>1.0 Introduction</w:t>
            </w:r>
            <w:r w:rsidRPr="00C745C5">
              <w:rPr>
                <w:noProof/>
                <w:webHidden/>
              </w:rPr>
              <w:tab/>
            </w:r>
            <w:r w:rsidRPr="00C745C5">
              <w:rPr>
                <w:noProof/>
                <w:webHidden/>
              </w:rPr>
              <w:fldChar w:fldCharType="begin"/>
            </w:r>
            <w:r w:rsidRPr="00C745C5">
              <w:rPr>
                <w:noProof/>
                <w:webHidden/>
              </w:rPr>
              <w:instrText xml:space="preserve"> PAGEREF _Toc57911506 \h </w:instrText>
            </w:r>
            <w:r w:rsidRPr="00C745C5">
              <w:rPr>
                <w:noProof/>
                <w:webHidden/>
              </w:rPr>
            </w:r>
            <w:r w:rsidRPr="00C745C5">
              <w:rPr>
                <w:noProof/>
                <w:webHidden/>
              </w:rPr>
              <w:fldChar w:fldCharType="separate"/>
            </w:r>
            <w:r w:rsidR="00523870">
              <w:rPr>
                <w:noProof/>
                <w:webHidden/>
              </w:rPr>
              <w:t>4</w:t>
            </w:r>
            <w:r w:rsidRPr="00C745C5">
              <w:rPr>
                <w:noProof/>
                <w:webHidden/>
              </w:rPr>
              <w:fldChar w:fldCharType="end"/>
            </w:r>
          </w:hyperlink>
        </w:p>
        <w:p w14:paraId="7B696A45"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07" w:history="1">
            <w:r w:rsidRPr="00C745C5">
              <w:rPr>
                <w:rStyle w:val="Hyperlink"/>
                <w:rFonts w:ascii="Times New Roman" w:hAnsi="Times New Roman" w:cs="Times New Roman"/>
                <w:noProof/>
                <w:color w:val="auto"/>
                <w:sz w:val="24"/>
                <w:szCs w:val="24"/>
              </w:rPr>
              <w:t>1.1 Backgrou</w:t>
            </w:r>
            <w:r w:rsidRPr="00C745C5">
              <w:rPr>
                <w:rStyle w:val="Hyperlink"/>
                <w:rFonts w:ascii="Times New Roman" w:hAnsi="Times New Roman" w:cs="Times New Roman"/>
                <w:noProof/>
                <w:color w:val="auto"/>
                <w:sz w:val="24"/>
                <w:szCs w:val="24"/>
              </w:rPr>
              <w:t>nd Information to Brewery</w:t>
            </w:r>
            <w:r w:rsidRPr="00C745C5">
              <w:rPr>
                <w:noProof/>
                <w:webHidden/>
              </w:rPr>
              <w:tab/>
            </w:r>
            <w:r w:rsidRPr="00C745C5">
              <w:rPr>
                <w:noProof/>
                <w:webHidden/>
              </w:rPr>
              <w:fldChar w:fldCharType="begin"/>
            </w:r>
            <w:r w:rsidRPr="00C745C5">
              <w:rPr>
                <w:noProof/>
                <w:webHidden/>
              </w:rPr>
              <w:instrText xml:space="preserve"> PAGEREF _Toc57911507 \h </w:instrText>
            </w:r>
            <w:r w:rsidRPr="00C745C5">
              <w:rPr>
                <w:noProof/>
                <w:webHidden/>
              </w:rPr>
            </w:r>
            <w:r w:rsidRPr="00C745C5">
              <w:rPr>
                <w:noProof/>
                <w:webHidden/>
              </w:rPr>
              <w:fldChar w:fldCharType="separate"/>
            </w:r>
            <w:r w:rsidR="00523870">
              <w:rPr>
                <w:noProof/>
                <w:webHidden/>
              </w:rPr>
              <w:t>6</w:t>
            </w:r>
            <w:r w:rsidRPr="00C745C5">
              <w:rPr>
                <w:noProof/>
                <w:webHidden/>
              </w:rPr>
              <w:fldChar w:fldCharType="end"/>
            </w:r>
          </w:hyperlink>
        </w:p>
        <w:p w14:paraId="161EC63D"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08" w:history="1">
            <w:r w:rsidRPr="00C745C5">
              <w:rPr>
                <w:rStyle w:val="Hyperlink"/>
                <w:rFonts w:ascii="Times New Roman" w:hAnsi="Times New Roman" w:cs="Times New Roman"/>
                <w:noProof/>
                <w:color w:val="auto"/>
                <w:sz w:val="24"/>
                <w:szCs w:val="24"/>
              </w:rPr>
              <w:t>1.2 Objective</w:t>
            </w:r>
            <w:r w:rsidRPr="00C745C5">
              <w:rPr>
                <w:noProof/>
                <w:webHidden/>
              </w:rPr>
              <w:tab/>
            </w:r>
            <w:r w:rsidRPr="00C745C5">
              <w:rPr>
                <w:noProof/>
                <w:webHidden/>
              </w:rPr>
              <w:fldChar w:fldCharType="begin"/>
            </w:r>
            <w:r w:rsidRPr="00C745C5">
              <w:rPr>
                <w:noProof/>
                <w:webHidden/>
              </w:rPr>
              <w:instrText xml:space="preserve"> PAGEREF _Toc57911508 \h </w:instrText>
            </w:r>
            <w:r w:rsidRPr="00C745C5">
              <w:rPr>
                <w:noProof/>
                <w:webHidden/>
              </w:rPr>
            </w:r>
            <w:r w:rsidRPr="00C745C5">
              <w:rPr>
                <w:noProof/>
                <w:webHidden/>
              </w:rPr>
              <w:fldChar w:fldCharType="separate"/>
            </w:r>
            <w:r w:rsidR="00523870">
              <w:rPr>
                <w:noProof/>
                <w:webHidden/>
              </w:rPr>
              <w:t>7</w:t>
            </w:r>
            <w:r w:rsidRPr="00C745C5">
              <w:rPr>
                <w:noProof/>
                <w:webHidden/>
              </w:rPr>
              <w:fldChar w:fldCharType="end"/>
            </w:r>
          </w:hyperlink>
        </w:p>
        <w:p w14:paraId="35A7DEAA" w14:textId="77777777" w:rsidR="00FD4A32" w:rsidRPr="00C745C5" w:rsidRDefault="0078632D" w:rsidP="00ED32E1">
          <w:pPr>
            <w:pStyle w:val="TOC1"/>
            <w:rPr>
              <w:noProof/>
            </w:rPr>
          </w:pPr>
          <w:hyperlink w:anchor="_Toc57911509" w:history="1">
            <w:r w:rsidRPr="00C745C5">
              <w:rPr>
                <w:rStyle w:val="Hyperlink"/>
                <w:rFonts w:ascii="Times New Roman" w:hAnsi="Times New Roman" w:cs="Times New Roman"/>
                <w:noProof/>
                <w:color w:val="auto"/>
                <w:sz w:val="24"/>
                <w:szCs w:val="24"/>
                <w:shd w:val="clear" w:color="auto" w:fill="F0F0D8"/>
              </w:rPr>
              <w:t>2.0 Business Stimulation Models</w:t>
            </w:r>
            <w:r w:rsidRPr="00C745C5">
              <w:rPr>
                <w:noProof/>
                <w:webHidden/>
              </w:rPr>
              <w:tab/>
            </w:r>
            <w:r w:rsidRPr="00C745C5">
              <w:rPr>
                <w:noProof/>
                <w:webHidden/>
              </w:rPr>
              <w:fldChar w:fldCharType="begin"/>
            </w:r>
            <w:r w:rsidRPr="00C745C5">
              <w:rPr>
                <w:noProof/>
                <w:webHidden/>
              </w:rPr>
              <w:instrText xml:space="preserve"> PAGEREF _Toc57911509 \h </w:instrText>
            </w:r>
            <w:r w:rsidRPr="00C745C5">
              <w:rPr>
                <w:noProof/>
                <w:webHidden/>
              </w:rPr>
            </w:r>
            <w:r w:rsidRPr="00C745C5">
              <w:rPr>
                <w:noProof/>
                <w:webHidden/>
              </w:rPr>
              <w:fldChar w:fldCharType="separate"/>
            </w:r>
            <w:r w:rsidR="00523870">
              <w:rPr>
                <w:noProof/>
                <w:webHidden/>
              </w:rPr>
              <w:t>7</w:t>
            </w:r>
            <w:r w:rsidRPr="00C745C5">
              <w:rPr>
                <w:noProof/>
                <w:webHidden/>
              </w:rPr>
              <w:fldChar w:fldCharType="end"/>
            </w:r>
          </w:hyperlink>
        </w:p>
        <w:p w14:paraId="0415E4B2" w14:textId="77777777" w:rsidR="00FD4A32" w:rsidRPr="00C745C5" w:rsidRDefault="0078632D" w:rsidP="00ED32E1">
          <w:pPr>
            <w:pStyle w:val="TOC1"/>
            <w:rPr>
              <w:noProof/>
            </w:rPr>
          </w:pPr>
          <w:hyperlink w:anchor="_Toc57911510" w:history="1">
            <w:r w:rsidRPr="00C745C5">
              <w:rPr>
                <w:rStyle w:val="Hyperlink"/>
                <w:rFonts w:ascii="Times New Roman" w:hAnsi="Times New Roman" w:cs="Times New Roman"/>
                <w:noProof/>
                <w:color w:val="auto"/>
                <w:sz w:val="24"/>
                <w:szCs w:val="24"/>
              </w:rPr>
              <w:t>3.0 Management Analysis</w:t>
            </w:r>
            <w:r w:rsidRPr="00C745C5">
              <w:rPr>
                <w:noProof/>
                <w:webHidden/>
              </w:rPr>
              <w:tab/>
            </w:r>
            <w:r w:rsidRPr="00C745C5">
              <w:rPr>
                <w:noProof/>
                <w:webHidden/>
              </w:rPr>
              <w:fldChar w:fldCharType="begin"/>
            </w:r>
            <w:r w:rsidRPr="00C745C5">
              <w:rPr>
                <w:noProof/>
                <w:webHidden/>
              </w:rPr>
              <w:instrText xml:space="preserve"> PAGEREF _Toc57911510 \h </w:instrText>
            </w:r>
            <w:r w:rsidRPr="00C745C5">
              <w:rPr>
                <w:noProof/>
                <w:webHidden/>
              </w:rPr>
            </w:r>
            <w:r w:rsidRPr="00C745C5">
              <w:rPr>
                <w:noProof/>
                <w:webHidden/>
              </w:rPr>
              <w:fldChar w:fldCharType="separate"/>
            </w:r>
            <w:r w:rsidR="00523870">
              <w:rPr>
                <w:noProof/>
                <w:webHidden/>
              </w:rPr>
              <w:t>9</w:t>
            </w:r>
            <w:r w:rsidRPr="00C745C5">
              <w:rPr>
                <w:noProof/>
                <w:webHidden/>
              </w:rPr>
              <w:fldChar w:fldCharType="end"/>
            </w:r>
          </w:hyperlink>
        </w:p>
        <w:p w14:paraId="56F33856"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1" w:history="1">
            <w:r w:rsidRPr="00C745C5">
              <w:rPr>
                <w:rStyle w:val="Hyperlink"/>
                <w:rFonts w:ascii="Times New Roman" w:eastAsia="Times New Roman" w:hAnsi="Times New Roman" w:cs="Times New Roman"/>
                <w:noProof/>
                <w:color w:val="auto"/>
                <w:sz w:val="24"/>
                <w:szCs w:val="24"/>
              </w:rPr>
              <w:t>3.1 Operations management</w:t>
            </w:r>
            <w:r w:rsidRPr="00C745C5">
              <w:rPr>
                <w:noProof/>
                <w:webHidden/>
              </w:rPr>
              <w:tab/>
            </w:r>
            <w:r w:rsidRPr="00C745C5">
              <w:rPr>
                <w:noProof/>
                <w:webHidden/>
              </w:rPr>
              <w:fldChar w:fldCharType="begin"/>
            </w:r>
            <w:r w:rsidRPr="00C745C5">
              <w:rPr>
                <w:noProof/>
                <w:webHidden/>
              </w:rPr>
              <w:instrText xml:space="preserve"> PAGEREF _Toc57911511 \h </w:instrText>
            </w:r>
            <w:r w:rsidRPr="00C745C5">
              <w:rPr>
                <w:noProof/>
                <w:webHidden/>
              </w:rPr>
            </w:r>
            <w:r w:rsidRPr="00C745C5">
              <w:rPr>
                <w:noProof/>
                <w:webHidden/>
              </w:rPr>
              <w:fldChar w:fldCharType="separate"/>
            </w:r>
            <w:r w:rsidR="00523870">
              <w:rPr>
                <w:noProof/>
                <w:webHidden/>
              </w:rPr>
              <w:t>9</w:t>
            </w:r>
            <w:r w:rsidRPr="00C745C5">
              <w:rPr>
                <w:noProof/>
                <w:webHidden/>
              </w:rPr>
              <w:fldChar w:fldCharType="end"/>
            </w:r>
          </w:hyperlink>
        </w:p>
        <w:p w14:paraId="4BC51382"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2" w:history="1">
            <w:r w:rsidRPr="00C745C5">
              <w:rPr>
                <w:rStyle w:val="Hyperlink"/>
                <w:rFonts w:ascii="Times New Roman" w:eastAsia="Times New Roman" w:hAnsi="Times New Roman" w:cs="Times New Roman"/>
                <w:noProof/>
                <w:color w:val="auto"/>
                <w:sz w:val="24"/>
                <w:szCs w:val="24"/>
              </w:rPr>
              <w:t>3.2 Organic organizational structure</w:t>
            </w:r>
            <w:r w:rsidRPr="00C745C5">
              <w:rPr>
                <w:noProof/>
                <w:webHidden/>
              </w:rPr>
              <w:tab/>
            </w:r>
            <w:r w:rsidRPr="00C745C5">
              <w:rPr>
                <w:noProof/>
                <w:webHidden/>
              </w:rPr>
              <w:fldChar w:fldCharType="begin"/>
            </w:r>
            <w:r w:rsidRPr="00C745C5">
              <w:rPr>
                <w:noProof/>
                <w:webHidden/>
              </w:rPr>
              <w:instrText xml:space="preserve"> PAGEREF _Toc57911512 \h </w:instrText>
            </w:r>
            <w:r w:rsidRPr="00C745C5">
              <w:rPr>
                <w:noProof/>
                <w:webHidden/>
              </w:rPr>
            </w:r>
            <w:r w:rsidRPr="00C745C5">
              <w:rPr>
                <w:noProof/>
                <w:webHidden/>
              </w:rPr>
              <w:fldChar w:fldCharType="separate"/>
            </w:r>
            <w:r w:rsidR="00523870">
              <w:rPr>
                <w:noProof/>
                <w:webHidden/>
              </w:rPr>
              <w:t>11</w:t>
            </w:r>
            <w:r w:rsidRPr="00C745C5">
              <w:rPr>
                <w:noProof/>
                <w:webHidden/>
              </w:rPr>
              <w:fldChar w:fldCharType="end"/>
            </w:r>
          </w:hyperlink>
        </w:p>
        <w:p w14:paraId="628A3B04"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3" w:history="1">
            <w:r w:rsidRPr="00C745C5">
              <w:rPr>
                <w:rStyle w:val="Hyperlink"/>
                <w:rFonts w:ascii="Times New Roman" w:hAnsi="Times New Roman" w:cs="Times New Roman"/>
                <w:noProof/>
                <w:color w:val="auto"/>
                <w:sz w:val="24"/>
                <w:szCs w:val="24"/>
                <w:shd w:val="clear" w:color="auto" w:fill="FFFFFF"/>
              </w:rPr>
              <w:t>3.2.1 Advantages of Organic Organization to Brewpub Company</w:t>
            </w:r>
            <w:r w:rsidRPr="00C745C5">
              <w:rPr>
                <w:noProof/>
                <w:webHidden/>
              </w:rPr>
              <w:tab/>
            </w:r>
            <w:r w:rsidRPr="00C745C5">
              <w:rPr>
                <w:noProof/>
                <w:webHidden/>
              </w:rPr>
              <w:fldChar w:fldCharType="begin"/>
            </w:r>
            <w:r w:rsidRPr="00C745C5">
              <w:rPr>
                <w:noProof/>
                <w:webHidden/>
              </w:rPr>
              <w:instrText xml:space="preserve"> PAGEREF _Toc57911513 \h </w:instrText>
            </w:r>
            <w:r w:rsidRPr="00C745C5">
              <w:rPr>
                <w:noProof/>
                <w:webHidden/>
              </w:rPr>
            </w:r>
            <w:r w:rsidRPr="00C745C5">
              <w:rPr>
                <w:noProof/>
                <w:webHidden/>
              </w:rPr>
              <w:fldChar w:fldCharType="separate"/>
            </w:r>
            <w:r w:rsidR="00523870">
              <w:rPr>
                <w:noProof/>
                <w:webHidden/>
              </w:rPr>
              <w:t>12</w:t>
            </w:r>
            <w:r w:rsidRPr="00C745C5">
              <w:rPr>
                <w:noProof/>
                <w:webHidden/>
              </w:rPr>
              <w:fldChar w:fldCharType="end"/>
            </w:r>
          </w:hyperlink>
        </w:p>
        <w:p w14:paraId="6C06EBA8"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4" w:history="1">
            <w:r w:rsidRPr="00C745C5">
              <w:rPr>
                <w:rStyle w:val="Hyperlink"/>
                <w:rFonts w:ascii="Times New Roman" w:hAnsi="Times New Roman" w:cs="Times New Roman"/>
                <w:noProof/>
                <w:color w:val="auto"/>
                <w:sz w:val="24"/>
                <w:szCs w:val="24"/>
                <w:shd w:val="clear" w:color="auto" w:fill="FFFFFF"/>
              </w:rPr>
              <w:t>3.2.2 Disadvantages of Organic Organization</w:t>
            </w:r>
            <w:r w:rsidRPr="00C745C5">
              <w:rPr>
                <w:noProof/>
                <w:webHidden/>
              </w:rPr>
              <w:tab/>
            </w:r>
            <w:r w:rsidRPr="00C745C5">
              <w:rPr>
                <w:noProof/>
                <w:webHidden/>
              </w:rPr>
              <w:fldChar w:fldCharType="begin"/>
            </w:r>
            <w:r w:rsidRPr="00C745C5">
              <w:rPr>
                <w:noProof/>
                <w:webHidden/>
              </w:rPr>
              <w:instrText xml:space="preserve"> PAGEREF _Toc57911514 \h </w:instrText>
            </w:r>
            <w:r w:rsidRPr="00C745C5">
              <w:rPr>
                <w:noProof/>
                <w:webHidden/>
              </w:rPr>
            </w:r>
            <w:r w:rsidRPr="00C745C5">
              <w:rPr>
                <w:noProof/>
                <w:webHidden/>
              </w:rPr>
              <w:fldChar w:fldCharType="separate"/>
            </w:r>
            <w:r w:rsidR="00523870">
              <w:rPr>
                <w:noProof/>
                <w:webHidden/>
              </w:rPr>
              <w:t>13</w:t>
            </w:r>
            <w:r w:rsidRPr="00C745C5">
              <w:rPr>
                <w:noProof/>
                <w:webHidden/>
              </w:rPr>
              <w:fldChar w:fldCharType="end"/>
            </w:r>
          </w:hyperlink>
        </w:p>
        <w:p w14:paraId="608B78C0"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5" w:history="1">
            <w:r w:rsidRPr="00C745C5">
              <w:rPr>
                <w:rStyle w:val="Hyperlink"/>
                <w:rFonts w:ascii="Times New Roman" w:eastAsia="Times New Roman" w:hAnsi="Times New Roman" w:cs="Times New Roman"/>
                <w:noProof/>
                <w:color w:val="auto"/>
                <w:sz w:val="24"/>
                <w:szCs w:val="24"/>
              </w:rPr>
              <w:t>3.3 Hierarchical Organizational structure</w:t>
            </w:r>
            <w:r w:rsidRPr="00C745C5">
              <w:rPr>
                <w:noProof/>
                <w:webHidden/>
              </w:rPr>
              <w:tab/>
            </w:r>
            <w:r w:rsidRPr="00C745C5">
              <w:rPr>
                <w:noProof/>
                <w:webHidden/>
              </w:rPr>
              <w:fldChar w:fldCharType="begin"/>
            </w:r>
            <w:r w:rsidRPr="00C745C5">
              <w:rPr>
                <w:noProof/>
                <w:webHidden/>
              </w:rPr>
              <w:instrText xml:space="preserve"> PAGEREF _Toc57911515 \h </w:instrText>
            </w:r>
            <w:r w:rsidRPr="00C745C5">
              <w:rPr>
                <w:noProof/>
                <w:webHidden/>
              </w:rPr>
            </w:r>
            <w:r w:rsidRPr="00C745C5">
              <w:rPr>
                <w:noProof/>
                <w:webHidden/>
              </w:rPr>
              <w:fldChar w:fldCharType="separate"/>
            </w:r>
            <w:r w:rsidR="00523870">
              <w:rPr>
                <w:noProof/>
                <w:webHidden/>
              </w:rPr>
              <w:t>13</w:t>
            </w:r>
            <w:r w:rsidRPr="00C745C5">
              <w:rPr>
                <w:noProof/>
                <w:webHidden/>
              </w:rPr>
              <w:fldChar w:fldCharType="end"/>
            </w:r>
          </w:hyperlink>
        </w:p>
        <w:p w14:paraId="61A44D2B"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6" w:history="1">
            <w:r w:rsidRPr="00C745C5">
              <w:rPr>
                <w:rStyle w:val="Hyperlink"/>
                <w:rFonts w:ascii="Times New Roman" w:eastAsia="Times New Roman" w:hAnsi="Times New Roman" w:cs="Times New Roman"/>
                <w:noProof/>
                <w:color w:val="auto"/>
                <w:sz w:val="24"/>
                <w:szCs w:val="24"/>
              </w:rPr>
              <w:t>3.4 Organization and HR Management</w:t>
            </w:r>
            <w:r w:rsidRPr="00C745C5">
              <w:rPr>
                <w:noProof/>
                <w:webHidden/>
              </w:rPr>
              <w:tab/>
            </w:r>
            <w:r w:rsidRPr="00C745C5">
              <w:rPr>
                <w:noProof/>
                <w:webHidden/>
              </w:rPr>
              <w:fldChar w:fldCharType="begin"/>
            </w:r>
            <w:r w:rsidRPr="00C745C5">
              <w:rPr>
                <w:noProof/>
                <w:webHidden/>
              </w:rPr>
              <w:instrText xml:space="preserve"> PAGEREF _Toc5791</w:instrText>
            </w:r>
            <w:r w:rsidRPr="00C745C5">
              <w:rPr>
                <w:noProof/>
                <w:webHidden/>
              </w:rPr>
              <w:instrText xml:space="preserve">1516 \h </w:instrText>
            </w:r>
            <w:r w:rsidRPr="00C745C5">
              <w:rPr>
                <w:noProof/>
                <w:webHidden/>
              </w:rPr>
            </w:r>
            <w:r w:rsidRPr="00C745C5">
              <w:rPr>
                <w:noProof/>
                <w:webHidden/>
              </w:rPr>
              <w:fldChar w:fldCharType="separate"/>
            </w:r>
            <w:r w:rsidR="00523870">
              <w:rPr>
                <w:noProof/>
                <w:webHidden/>
              </w:rPr>
              <w:t>14</w:t>
            </w:r>
            <w:r w:rsidRPr="00C745C5">
              <w:rPr>
                <w:noProof/>
                <w:webHidden/>
              </w:rPr>
              <w:fldChar w:fldCharType="end"/>
            </w:r>
          </w:hyperlink>
        </w:p>
        <w:p w14:paraId="77314847"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7" w:history="1">
            <w:r w:rsidRPr="00C745C5">
              <w:rPr>
                <w:rStyle w:val="Hyperlink"/>
                <w:rFonts w:ascii="Times New Roman" w:eastAsia="Times New Roman" w:hAnsi="Times New Roman" w:cs="Times New Roman"/>
                <w:noProof/>
                <w:color w:val="auto"/>
                <w:sz w:val="24"/>
                <w:szCs w:val="24"/>
              </w:rPr>
              <w:t>3.5 Core Competency Management</w:t>
            </w:r>
            <w:r w:rsidRPr="00C745C5">
              <w:rPr>
                <w:noProof/>
                <w:webHidden/>
              </w:rPr>
              <w:tab/>
            </w:r>
            <w:r w:rsidRPr="00C745C5">
              <w:rPr>
                <w:noProof/>
                <w:webHidden/>
              </w:rPr>
              <w:fldChar w:fldCharType="begin"/>
            </w:r>
            <w:r w:rsidRPr="00C745C5">
              <w:rPr>
                <w:noProof/>
                <w:webHidden/>
              </w:rPr>
              <w:instrText xml:space="preserve"> PAGEREF _Toc57911517 \h </w:instrText>
            </w:r>
            <w:r w:rsidRPr="00C745C5">
              <w:rPr>
                <w:noProof/>
                <w:webHidden/>
              </w:rPr>
            </w:r>
            <w:r w:rsidRPr="00C745C5">
              <w:rPr>
                <w:noProof/>
                <w:webHidden/>
              </w:rPr>
              <w:fldChar w:fldCharType="separate"/>
            </w:r>
            <w:r w:rsidR="00523870">
              <w:rPr>
                <w:noProof/>
                <w:webHidden/>
              </w:rPr>
              <w:t>15</w:t>
            </w:r>
            <w:r w:rsidRPr="00C745C5">
              <w:rPr>
                <w:noProof/>
                <w:webHidden/>
              </w:rPr>
              <w:fldChar w:fldCharType="end"/>
            </w:r>
          </w:hyperlink>
        </w:p>
        <w:p w14:paraId="38AECDF2" w14:textId="77777777" w:rsidR="00FD4A32" w:rsidRPr="00C745C5" w:rsidRDefault="0078632D" w:rsidP="00ED32E1">
          <w:pPr>
            <w:pStyle w:val="TOC1"/>
            <w:rPr>
              <w:noProof/>
            </w:rPr>
          </w:pPr>
          <w:hyperlink w:anchor="_Toc57911518" w:history="1">
            <w:r w:rsidRPr="00C745C5">
              <w:rPr>
                <w:rStyle w:val="Hyperlink"/>
                <w:rFonts w:ascii="Times New Roman" w:eastAsia="Times New Roman" w:hAnsi="Times New Roman" w:cs="Times New Roman"/>
                <w:noProof/>
                <w:color w:val="auto"/>
                <w:sz w:val="24"/>
                <w:szCs w:val="24"/>
              </w:rPr>
              <w:t>4.0 Strategical Analysis</w:t>
            </w:r>
            <w:r w:rsidRPr="00C745C5">
              <w:rPr>
                <w:noProof/>
                <w:webHidden/>
              </w:rPr>
              <w:tab/>
            </w:r>
            <w:r w:rsidRPr="00C745C5">
              <w:rPr>
                <w:noProof/>
                <w:webHidden/>
              </w:rPr>
              <w:fldChar w:fldCharType="begin"/>
            </w:r>
            <w:r w:rsidRPr="00C745C5">
              <w:rPr>
                <w:noProof/>
                <w:webHidden/>
              </w:rPr>
              <w:instrText xml:space="preserve"> PAGEREF _Toc57911518 \h </w:instrText>
            </w:r>
            <w:r w:rsidRPr="00C745C5">
              <w:rPr>
                <w:noProof/>
                <w:webHidden/>
              </w:rPr>
            </w:r>
            <w:r w:rsidRPr="00C745C5">
              <w:rPr>
                <w:noProof/>
                <w:webHidden/>
              </w:rPr>
              <w:fldChar w:fldCharType="separate"/>
            </w:r>
            <w:r w:rsidR="00523870">
              <w:rPr>
                <w:noProof/>
                <w:webHidden/>
              </w:rPr>
              <w:t>17</w:t>
            </w:r>
            <w:r w:rsidRPr="00C745C5">
              <w:rPr>
                <w:noProof/>
                <w:webHidden/>
              </w:rPr>
              <w:fldChar w:fldCharType="end"/>
            </w:r>
          </w:hyperlink>
        </w:p>
        <w:p w14:paraId="251F8406"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19" w:history="1">
            <w:r w:rsidRPr="00C745C5">
              <w:rPr>
                <w:rStyle w:val="Hyperlink"/>
                <w:rFonts w:ascii="Times New Roman" w:eastAsia="Times New Roman" w:hAnsi="Times New Roman" w:cs="Times New Roman"/>
                <w:noProof/>
                <w:color w:val="auto"/>
                <w:sz w:val="24"/>
                <w:szCs w:val="24"/>
              </w:rPr>
              <w:t>4.1 Quality Control and Decisions Making</w:t>
            </w:r>
            <w:r w:rsidRPr="00C745C5">
              <w:rPr>
                <w:noProof/>
                <w:webHidden/>
              </w:rPr>
              <w:tab/>
            </w:r>
            <w:r w:rsidRPr="00C745C5">
              <w:rPr>
                <w:noProof/>
                <w:webHidden/>
              </w:rPr>
              <w:fldChar w:fldCharType="begin"/>
            </w:r>
            <w:r w:rsidRPr="00C745C5">
              <w:rPr>
                <w:noProof/>
                <w:webHidden/>
              </w:rPr>
              <w:instrText xml:space="preserve"> PAGEREF _Toc57911519 \h </w:instrText>
            </w:r>
            <w:r w:rsidRPr="00C745C5">
              <w:rPr>
                <w:noProof/>
                <w:webHidden/>
              </w:rPr>
            </w:r>
            <w:r w:rsidRPr="00C745C5">
              <w:rPr>
                <w:noProof/>
                <w:webHidden/>
              </w:rPr>
              <w:fldChar w:fldCharType="separate"/>
            </w:r>
            <w:r w:rsidR="00523870">
              <w:rPr>
                <w:noProof/>
                <w:webHidden/>
              </w:rPr>
              <w:t>17</w:t>
            </w:r>
            <w:r w:rsidRPr="00C745C5">
              <w:rPr>
                <w:noProof/>
                <w:webHidden/>
              </w:rPr>
              <w:fldChar w:fldCharType="end"/>
            </w:r>
          </w:hyperlink>
        </w:p>
        <w:p w14:paraId="45189C1E"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20" w:history="1">
            <w:r w:rsidRPr="00C745C5">
              <w:rPr>
                <w:rStyle w:val="Hyperlink"/>
                <w:rFonts w:ascii="Times New Roman" w:eastAsia="Times New Roman" w:hAnsi="Times New Roman" w:cs="Times New Roman"/>
                <w:noProof/>
                <w:color w:val="auto"/>
                <w:sz w:val="24"/>
                <w:szCs w:val="24"/>
                <w:bdr w:val="none" w:sz="0" w:space="0" w:color="auto" w:frame="1"/>
              </w:rPr>
              <w:t>4.2 Innovation &amp; Technology Management</w:t>
            </w:r>
            <w:r w:rsidRPr="00C745C5">
              <w:rPr>
                <w:noProof/>
                <w:webHidden/>
              </w:rPr>
              <w:tab/>
            </w:r>
            <w:r w:rsidRPr="00C745C5">
              <w:rPr>
                <w:noProof/>
                <w:webHidden/>
              </w:rPr>
              <w:fldChar w:fldCharType="begin"/>
            </w:r>
            <w:r w:rsidRPr="00C745C5">
              <w:rPr>
                <w:noProof/>
                <w:webHidden/>
              </w:rPr>
              <w:instrText xml:space="preserve"> PAGEREF _Toc57911520 \h </w:instrText>
            </w:r>
            <w:r w:rsidRPr="00C745C5">
              <w:rPr>
                <w:noProof/>
                <w:webHidden/>
              </w:rPr>
            </w:r>
            <w:r w:rsidRPr="00C745C5">
              <w:rPr>
                <w:noProof/>
                <w:webHidden/>
              </w:rPr>
              <w:fldChar w:fldCharType="separate"/>
            </w:r>
            <w:r w:rsidR="00523870">
              <w:rPr>
                <w:noProof/>
                <w:webHidden/>
              </w:rPr>
              <w:t>20</w:t>
            </w:r>
            <w:r w:rsidRPr="00C745C5">
              <w:rPr>
                <w:noProof/>
                <w:webHidden/>
              </w:rPr>
              <w:fldChar w:fldCharType="end"/>
            </w:r>
          </w:hyperlink>
        </w:p>
        <w:p w14:paraId="5C29FEBE" w14:textId="77777777" w:rsidR="00FD4A32" w:rsidRPr="00C745C5" w:rsidRDefault="0078632D" w:rsidP="00ED32E1">
          <w:pPr>
            <w:pStyle w:val="TOC1"/>
            <w:rPr>
              <w:noProof/>
            </w:rPr>
          </w:pPr>
          <w:hyperlink w:anchor="_Toc57911521" w:history="1">
            <w:r w:rsidRPr="00C745C5">
              <w:rPr>
                <w:rStyle w:val="Hyperlink"/>
                <w:rFonts w:ascii="Times New Roman" w:eastAsia="Times New Roman" w:hAnsi="Times New Roman" w:cs="Times New Roman"/>
                <w:noProof/>
                <w:color w:val="auto"/>
                <w:sz w:val="24"/>
                <w:szCs w:val="24"/>
              </w:rPr>
              <w:t>5.0 Financial Analysis</w:t>
            </w:r>
            <w:r w:rsidRPr="00C745C5">
              <w:rPr>
                <w:noProof/>
                <w:webHidden/>
              </w:rPr>
              <w:tab/>
            </w:r>
            <w:r w:rsidRPr="00C745C5">
              <w:rPr>
                <w:noProof/>
                <w:webHidden/>
              </w:rPr>
              <w:fldChar w:fldCharType="begin"/>
            </w:r>
            <w:r w:rsidRPr="00C745C5">
              <w:rPr>
                <w:noProof/>
                <w:webHidden/>
              </w:rPr>
              <w:instrText xml:space="preserve"> PAGEREF _Toc57911521 \h </w:instrText>
            </w:r>
            <w:r w:rsidRPr="00C745C5">
              <w:rPr>
                <w:noProof/>
                <w:webHidden/>
              </w:rPr>
            </w:r>
            <w:r w:rsidRPr="00C745C5">
              <w:rPr>
                <w:noProof/>
                <w:webHidden/>
              </w:rPr>
              <w:fldChar w:fldCharType="separate"/>
            </w:r>
            <w:r w:rsidR="00523870">
              <w:rPr>
                <w:noProof/>
                <w:webHidden/>
              </w:rPr>
              <w:t>21</w:t>
            </w:r>
            <w:r w:rsidRPr="00C745C5">
              <w:rPr>
                <w:noProof/>
                <w:webHidden/>
              </w:rPr>
              <w:fldChar w:fldCharType="end"/>
            </w:r>
          </w:hyperlink>
        </w:p>
        <w:p w14:paraId="521EA2AD"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22" w:history="1">
            <w:r w:rsidRPr="00C745C5">
              <w:rPr>
                <w:rStyle w:val="Hyperlink"/>
                <w:rFonts w:ascii="Times New Roman" w:eastAsia="Times New Roman" w:hAnsi="Times New Roman" w:cs="Times New Roman"/>
                <w:noProof/>
                <w:color w:val="auto"/>
                <w:sz w:val="24"/>
                <w:szCs w:val="24"/>
              </w:rPr>
              <w:t>5.1 Break-even analysis</w:t>
            </w:r>
            <w:r w:rsidRPr="00C745C5">
              <w:rPr>
                <w:noProof/>
                <w:webHidden/>
              </w:rPr>
              <w:tab/>
            </w:r>
            <w:r w:rsidRPr="00C745C5">
              <w:rPr>
                <w:noProof/>
                <w:webHidden/>
              </w:rPr>
              <w:fldChar w:fldCharType="begin"/>
            </w:r>
            <w:r w:rsidRPr="00C745C5">
              <w:rPr>
                <w:noProof/>
                <w:webHidden/>
              </w:rPr>
              <w:instrText xml:space="preserve"> PAGEREF _Toc57911522 \h </w:instrText>
            </w:r>
            <w:r w:rsidRPr="00C745C5">
              <w:rPr>
                <w:noProof/>
                <w:webHidden/>
              </w:rPr>
            </w:r>
            <w:r w:rsidRPr="00C745C5">
              <w:rPr>
                <w:noProof/>
                <w:webHidden/>
              </w:rPr>
              <w:fldChar w:fldCharType="separate"/>
            </w:r>
            <w:r w:rsidR="00523870">
              <w:rPr>
                <w:noProof/>
                <w:webHidden/>
              </w:rPr>
              <w:t>21</w:t>
            </w:r>
            <w:r w:rsidRPr="00C745C5">
              <w:rPr>
                <w:noProof/>
                <w:webHidden/>
              </w:rPr>
              <w:fldChar w:fldCharType="end"/>
            </w:r>
          </w:hyperlink>
        </w:p>
        <w:p w14:paraId="7C53B703" w14:textId="77777777" w:rsidR="00FD4A32" w:rsidRPr="00C745C5" w:rsidRDefault="0078632D" w:rsidP="00ED32E1">
          <w:pPr>
            <w:pStyle w:val="TOC1"/>
            <w:rPr>
              <w:noProof/>
            </w:rPr>
          </w:pPr>
          <w:r>
            <w:rPr>
              <w:rStyle w:val="Hyperlink"/>
              <w:rFonts w:ascii="Times New Roman" w:hAnsi="Times New Roman" w:cs="Times New Roman"/>
              <w:noProof/>
              <w:color w:val="auto"/>
              <w:sz w:val="24"/>
              <w:szCs w:val="24"/>
              <w:u w:val="none"/>
            </w:rPr>
            <w:t xml:space="preserve">      </w:t>
          </w:r>
          <w:hyperlink w:anchor="_Toc57911523" w:history="1">
            <w:r w:rsidRPr="00C745C5">
              <w:rPr>
                <w:rStyle w:val="Hyperlink"/>
                <w:rFonts w:ascii="Times New Roman" w:eastAsia="Times New Roman" w:hAnsi="Times New Roman" w:cs="Times New Roman"/>
                <w:noProof/>
                <w:color w:val="auto"/>
                <w:sz w:val="24"/>
                <w:szCs w:val="24"/>
              </w:rPr>
              <w:t>5.2 Market Share</w:t>
            </w:r>
            <w:r w:rsidRPr="00C745C5">
              <w:rPr>
                <w:noProof/>
                <w:webHidden/>
              </w:rPr>
              <w:tab/>
            </w:r>
            <w:r w:rsidRPr="00C745C5">
              <w:rPr>
                <w:noProof/>
                <w:webHidden/>
              </w:rPr>
              <w:fldChar w:fldCharType="begin"/>
            </w:r>
            <w:r w:rsidRPr="00C745C5">
              <w:rPr>
                <w:noProof/>
                <w:webHidden/>
              </w:rPr>
              <w:instrText xml:space="preserve"> PAGEREF _Toc57911523 \h </w:instrText>
            </w:r>
            <w:r w:rsidRPr="00C745C5">
              <w:rPr>
                <w:noProof/>
                <w:webHidden/>
              </w:rPr>
            </w:r>
            <w:r w:rsidRPr="00C745C5">
              <w:rPr>
                <w:noProof/>
                <w:webHidden/>
              </w:rPr>
              <w:fldChar w:fldCharType="separate"/>
            </w:r>
            <w:r w:rsidR="00523870">
              <w:rPr>
                <w:noProof/>
                <w:webHidden/>
              </w:rPr>
              <w:t>22</w:t>
            </w:r>
            <w:r w:rsidRPr="00C745C5">
              <w:rPr>
                <w:noProof/>
                <w:webHidden/>
              </w:rPr>
              <w:fldChar w:fldCharType="end"/>
            </w:r>
          </w:hyperlink>
        </w:p>
        <w:p w14:paraId="32A0EB12" w14:textId="77777777" w:rsidR="00FD4A32" w:rsidRPr="00C745C5" w:rsidRDefault="0078632D" w:rsidP="00ED32E1">
          <w:pPr>
            <w:pStyle w:val="TOC1"/>
            <w:rPr>
              <w:noProof/>
            </w:rPr>
          </w:pPr>
          <w:hyperlink w:anchor="_Toc57911524" w:history="1">
            <w:r w:rsidRPr="00C745C5">
              <w:rPr>
                <w:rStyle w:val="Hyperlink"/>
                <w:rFonts w:ascii="Times New Roman" w:hAnsi="Times New Roman" w:cs="Times New Roman"/>
                <w:noProof/>
                <w:color w:val="auto"/>
                <w:sz w:val="24"/>
                <w:szCs w:val="24"/>
                <w:shd w:val="clear" w:color="auto" w:fill="FFFFFF"/>
              </w:rPr>
              <w:t>6.0 Conclu</w:t>
            </w:r>
            <w:r w:rsidRPr="00C745C5">
              <w:rPr>
                <w:rStyle w:val="Hyperlink"/>
                <w:rFonts w:ascii="Times New Roman" w:hAnsi="Times New Roman" w:cs="Times New Roman"/>
                <w:noProof/>
                <w:color w:val="auto"/>
                <w:sz w:val="24"/>
                <w:szCs w:val="24"/>
                <w:shd w:val="clear" w:color="auto" w:fill="FFFFFF"/>
              </w:rPr>
              <w:t>sion</w:t>
            </w:r>
            <w:r w:rsidRPr="00C745C5">
              <w:rPr>
                <w:noProof/>
                <w:webHidden/>
              </w:rPr>
              <w:tab/>
            </w:r>
            <w:r w:rsidRPr="00C745C5">
              <w:rPr>
                <w:noProof/>
                <w:webHidden/>
              </w:rPr>
              <w:fldChar w:fldCharType="begin"/>
            </w:r>
            <w:r w:rsidRPr="00C745C5">
              <w:rPr>
                <w:noProof/>
                <w:webHidden/>
              </w:rPr>
              <w:instrText xml:space="preserve"> PAGEREF _Toc57911524 \h </w:instrText>
            </w:r>
            <w:r w:rsidRPr="00C745C5">
              <w:rPr>
                <w:noProof/>
                <w:webHidden/>
              </w:rPr>
            </w:r>
            <w:r w:rsidRPr="00C745C5">
              <w:rPr>
                <w:noProof/>
                <w:webHidden/>
              </w:rPr>
              <w:fldChar w:fldCharType="separate"/>
            </w:r>
            <w:r w:rsidR="00523870">
              <w:rPr>
                <w:noProof/>
                <w:webHidden/>
              </w:rPr>
              <w:t>23</w:t>
            </w:r>
            <w:r w:rsidRPr="00C745C5">
              <w:rPr>
                <w:noProof/>
                <w:webHidden/>
              </w:rPr>
              <w:fldChar w:fldCharType="end"/>
            </w:r>
          </w:hyperlink>
        </w:p>
        <w:p w14:paraId="6266EA7A" w14:textId="77777777" w:rsidR="00FD4A32" w:rsidRPr="00C745C5" w:rsidRDefault="0078632D" w:rsidP="00ED32E1">
          <w:pPr>
            <w:pStyle w:val="TOC1"/>
            <w:rPr>
              <w:noProof/>
            </w:rPr>
          </w:pPr>
          <w:hyperlink w:anchor="_Toc57911525" w:history="1">
            <w:r w:rsidRPr="00C745C5">
              <w:rPr>
                <w:rStyle w:val="Hyperlink"/>
                <w:rFonts w:ascii="Times New Roman" w:hAnsi="Times New Roman" w:cs="Times New Roman"/>
                <w:noProof/>
                <w:color w:val="auto"/>
                <w:sz w:val="24"/>
                <w:szCs w:val="24"/>
                <w:shd w:val="clear" w:color="auto" w:fill="FFFFFF"/>
              </w:rPr>
              <w:t>7.0 Recommendations</w:t>
            </w:r>
            <w:r w:rsidRPr="00C745C5">
              <w:rPr>
                <w:noProof/>
                <w:webHidden/>
              </w:rPr>
              <w:tab/>
            </w:r>
            <w:r w:rsidRPr="00C745C5">
              <w:rPr>
                <w:noProof/>
                <w:webHidden/>
              </w:rPr>
              <w:fldChar w:fldCharType="begin"/>
            </w:r>
            <w:r w:rsidRPr="00C745C5">
              <w:rPr>
                <w:noProof/>
                <w:webHidden/>
              </w:rPr>
              <w:instrText xml:space="preserve"> PAGEREF _Toc57911525 \h </w:instrText>
            </w:r>
            <w:r w:rsidRPr="00C745C5">
              <w:rPr>
                <w:noProof/>
                <w:webHidden/>
              </w:rPr>
            </w:r>
            <w:r w:rsidRPr="00C745C5">
              <w:rPr>
                <w:noProof/>
                <w:webHidden/>
              </w:rPr>
              <w:fldChar w:fldCharType="separate"/>
            </w:r>
            <w:r w:rsidR="00523870">
              <w:rPr>
                <w:noProof/>
                <w:webHidden/>
              </w:rPr>
              <w:t>24</w:t>
            </w:r>
            <w:r w:rsidRPr="00C745C5">
              <w:rPr>
                <w:noProof/>
                <w:webHidden/>
              </w:rPr>
              <w:fldChar w:fldCharType="end"/>
            </w:r>
          </w:hyperlink>
        </w:p>
        <w:p w14:paraId="213E3B77" w14:textId="77777777" w:rsidR="00FD4A32" w:rsidRPr="00C745C5" w:rsidRDefault="0078632D" w:rsidP="00ED32E1">
          <w:pPr>
            <w:pStyle w:val="TOC1"/>
            <w:rPr>
              <w:noProof/>
            </w:rPr>
          </w:pPr>
          <w:hyperlink w:anchor="_Toc57911526" w:history="1">
            <w:r w:rsidRPr="00C745C5">
              <w:rPr>
                <w:rStyle w:val="Hyperlink"/>
                <w:rFonts w:ascii="Times New Roman" w:eastAsia="Times New Roman" w:hAnsi="Times New Roman" w:cs="Times New Roman"/>
                <w:noProof/>
                <w:color w:val="auto"/>
                <w:sz w:val="24"/>
                <w:szCs w:val="24"/>
              </w:rPr>
              <w:t>References</w:t>
            </w:r>
            <w:r w:rsidRPr="00C745C5">
              <w:rPr>
                <w:noProof/>
                <w:webHidden/>
              </w:rPr>
              <w:tab/>
            </w:r>
            <w:r w:rsidRPr="00C745C5">
              <w:rPr>
                <w:noProof/>
                <w:webHidden/>
              </w:rPr>
              <w:fldChar w:fldCharType="begin"/>
            </w:r>
            <w:r w:rsidRPr="00C745C5">
              <w:rPr>
                <w:noProof/>
                <w:webHidden/>
              </w:rPr>
              <w:instrText xml:space="preserve"> PAGEREF _Toc57911526 \h </w:instrText>
            </w:r>
            <w:r w:rsidRPr="00C745C5">
              <w:rPr>
                <w:noProof/>
                <w:webHidden/>
              </w:rPr>
            </w:r>
            <w:r w:rsidRPr="00C745C5">
              <w:rPr>
                <w:noProof/>
                <w:webHidden/>
              </w:rPr>
              <w:fldChar w:fldCharType="separate"/>
            </w:r>
            <w:r w:rsidR="00523870">
              <w:rPr>
                <w:noProof/>
                <w:webHidden/>
              </w:rPr>
              <w:t>26</w:t>
            </w:r>
            <w:r w:rsidRPr="00C745C5">
              <w:rPr>
                <w:noProof/>
                <w:webHidden/>
              </w:rPr>
              <w:fldChar w:fldCharType="end"/>
            </w:r>
          </w:hyperlink>
        </w:p>
        <w:p w14:paraId="6B7C0258" w14:textId="77777777" w:rsidR="00FD4A32" w:rsidRPr="00C745C5" w:rsidRDefault="0078632D" w:rsidP="00ED32E1">
          <w:pPr>
            <w:pStyle w:val="TOC1"/>
            <w:rPr>
              <w:noProof/>
            </w:rPr>
          </w:pPr>
          <w:hyperlink w:anchor="_Toc57911527" w:history="1">
            <w:r w:rsidRPr="00C745C5">
              <w:rPr>
                <w:rStyle w:val="Hyperlink"/>
                <w:rFonts w:ascii="Times New Roman" w:hAnsi="Times New Roman" w:cs="Times New Roman"/>
                <w:noProof/>
                <w:color w:val="auto"/>
                <w:sz w:val="24"/>
                <w:szCs w:val="24"/>
                <w:shd w:val="clear" w:color="auto" w:fill="FFFFFF"/>
              </w:rPr>
              <w:t>Appendix</w:t>
            </w:r>
            <w:r w:rsidRPr="00C745C5">
              <w:rPr>
                <w:noProof/>
                <w:webHidden/>
              </w:rPr>
              <w:tab/>
            </w:r>
            <w:r w:rsidRPr="00C745C5">
              <w:rPr>
                <w:noProof/>
                <w:webHidden/>
              </w:rPr>
              <w:fldChar w:fldCharType="begin"/>
            </w:r>
            <w:r w:rsidRPr="00C745C5">
              <w:rPr>
                <w:noProof/>
                <w:webHidden/>
              </w:rPr>
              <w:instrText xml:space="preserve"> PAGEREF _Toc</w:instrText>
            </w:r>
            <w:r w:rsidRPr="00C745C5">
              <w:rPr>
                <w:noProof/>
                <w:webHidden/>
              </w:rPr>
              <w:instrText xml:space="preserve">57911527 \h </w:instrText>
            </w:r>
            <w:r w:rsidRPr="00C745C5">
              <w:rPr>
                <w:noProof/>
                <w:webHidden/>
              </w:rPr>
            </w:r>
            <w:r w:rsidRPr="00C745C5">
              <w:rPr>
                <w:noProof/>
                <w:webHidden/>
              </w:rPr>
              <w:fldChar w:fldCharType="separate"/>
            </w:r>
            <w:r w:rsidR="00523870">
              <w:rPr>
                <w:noProof/>
                <w:webHidden/>
              </w:rPr>
              <w:t>29</w:t>
            </w:r>
            <w:r w:rsidRPr="00C745C5">
              <w:rPr>
                <w:noProof/>
                <w:webHidden/>
              </w:rPr>
              <w:fldChar w:fldCharType="end"/>
            </w:r>
          </w:hyperlink>
        </w:p>
        <w:p w14:paraId="0F72DA11" w14:textId="77777777" w:rsidR="00FD4A32" w:rsidRPr="00C745C5" w:rsidRDefault="0078632D" w:rsidP="00C745C5">
          <w:pPr>
            <w:spacing w:line="480" w:lineRule="auto"/>
            <w:rPr>
              <w:rFonts w:ascii="Times New Roman" w:hAnsi="Times New Roman" w:cs="Times New Roman"/>
              <w:sz w:val="24"/>
              <w:szCs w:val="24"/>
            </w:rPr>
          </w:pPr>
          <w:r w:rsidRPr="00C745C5">
            <w:rPr>
              <w:rFonts w:ascii="Times New Roman" w:hAnsi="Times New Roman" w:cs="Times New Roman"/>
              <w:b/>
              <w:bCs/>
              <w:noProof/>
              <w:sz w:val="24"/>
              <w:szCs w:val="24"/>
            </w:rPr>
            <w:fldChar w:fldCharType="end"/>
          </w:r>
        </w:p>
      </w:sdtContent>
    </w:sdt>
    <w:p w14:paraId="44246776" w14:textId="77777777" w:rsidR="0056500C" w:rsidRPr="00C745C5" w:rsidRDefault="0056500C" w:rsidP="00C745C5">
      <w:pPr>
        <w:spacing w:line="480" w:lineRule="auto"/>
        <w:ind w:firstLine="720"/>
        <w:jc w:val="center"/>
        <w:rPr>
          <w:rFonts w:ascii="Times New Roman" w:hAnsi="Times New Roman" w:cs="Times New Roman"/>
          <w:b/>
          <w:sz w:val="24"/>
          <w:szCs w:val="24"/>
        </w:rPr>
      </w:pPr>
    </w:p>
    <w:p w14:paraId="43A1F6EE" w14:textId="77777777" w:rsidR="0056500C" w:rsidRPr="00C745C5" w:rsidRDefault="0056500C" w:rsidP="00C745C5">
      <w:pPr>
        <w:spacing w:line="480" w:lineRule="auto"/>
        <w:ind w:firstLine="720"/>
        <w:jc w:val="center"/>
        <w:rPr>
          <w:rFonts w:ascii="Times New Roman" w:hAnsi="Times New Roman" w:cs="Times New Roman"/>
          <w:b/>
          <w:sz w:val="24"/>
          <w:szCs w:val="24"/>
        </w:rPr>
      </w:pPr>
    </w:p>
    <w:p w14:paraId="378AD2DE" w14:textId="77777777" w:rsidR="0056500C" w:rsidRPr="00C745C5" w:rsidRDefault="0056500C" w:rsidP="00C745C5">
      <w:pPr>
        <w:spacing w:line="480" w:lineRule="auto"/>
        <w:ind w:firstLine="720"/>
        <w:jc w:val="center"/>
        <w:rPr>
          <w:rFonts w:ascii="Times New Roman" w:hAnsi="Times New Roman" w:cs="Times New Roman"/>
          <w:b/>
          <w:sz w:val="24"/>
          <w:szCs w:val="24"/>
        </w:rPr>
      </w:pPr>
    </w:p>
    <w:p w14:paraId="63C85049" w14:textId="77777777" w:rsidR="0056500C" w:rsidRPr="00C745C5" w:rsidRDefault="0056500C" w:rsidP="00523870">
      <w:pPr>
        <w:tabs>
          <w:tab w:val="left" w:pos="2174"/>
        </w:tabs>
        <w:spacing w:line="480" w:lineRule="auto"/>
        <w:ind w:firstLine="720"/>
        <w:rPr>
          <w:rFonts w:ascii="Times New Roman" w:hAnsi="Times New Roman" w:cs="Times New Roman"/>
          <w:b/>
          <w:sz w:val="24"/>
          <w:szCs w:val="24"/>
        </w:rPr>
      </w:pPr>
    </w:p>
    <w:p w14:paraId="16BCDEDB" w14:textId="77777777" w:rsidR="002A46FE" w:rsidRPr="00C745C5" w:rsidRDefault="0078632D" w:rsidP="00C745C5">
      <w:pPr>
        <w:pStyle w:val="Heading1"/>
        <w:spacing w:line="480" w:lineRule="auto"/>
        <w:rPr>
          <w:rFonts w:ascii="Times New Roman" w:hAnsi="Times New Roman" w:cs="Times New Roman"/>
          <w:color w:val="auto"/>
          <w:sz w:val="24"/>
          <w:szCs w:val="24"/>
        </w:rPr>
      </w:pPr>
      <w:bookmarkStart w:id="0" w:name="_Toc57911505"/>
      <w:r w:rsidRPr="00C745C5">
        <w:rPr>
          <w:rFonts w:ascii="Times New Roman" w:hAnsi="Times New Roman" w:cs="Times New Roman"/>
          <w:color w:val="auto"/>
          <w:sz w:val="24"/>
          <w:szCs w:val="24"/>
        </w:rPr>
        <w:lastRenderedPageBreak/>
        <w:t>Executive Summary</w:t>
      </w:r>
      <w:bookmarkEnd w:id="0"/>
    </w:p>
    <w:p w14:paraId="66BE4555" w14:textId="77777777" w:rsidR="002A46FE"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hAnsi="Times New Roman" w:cs="Times New Roman"/>
          <w:sz w:val="24"/>
          <w:szCs w:val="24"/>
        </w:rPr>
        <w:t xml:space="preserve">The rationale for investing in a new </w:t>
      </w:r>
      <w:r w:rsidR="007B0A2D" w:rsidRPr="00C745C5">
        <w:rPr>
          <w:rFonts w:ascii="Times New Roman" w:hAnsi="Times New Roman" w:cs="Times New Roman"/>
          <w:sz w:val="24"/>
          <w:szCs w:val="24"/>
        </w:rPr>
        <w:t>Brewpub at Applebee in Harvard square</w:t>
      </w:r>
      <w:r w:rsidRPr="00C745C5">
        <w:rPr>
          <w:rFonts w:ascii="Times New Roman" w:hAnsi="Times New Roman" w:cs="Times New Roman"/>
          <w:sz w:val="24"/>
          <w:szCs w:val="24"/>
        </w:rPr>
        <w:t xml:space="preserve"> involves considering an opportunity by the owner of an existing restaurant/tavern basing on a running case and a business simulation package. The owner considers increasing competition locally by investing more in a new system in brewing craft beer (draug</w:t>
      </w:r>
      <w:r w:rsidRPr="00C745C5">
        <w:rPr>
          <w:rFonts w:ascii="Times New Roman" w:hAnsi="Times New Roman" w:cs="Times New Roman"/>
          <w:sz w:val="24"/>
          <w:szCs w:val="24"/>
        </w:rPr>
        <w:t>ht-beer) in the house. In aligning to the rationale in pursuing the proposed venture which seeks to capitalize on both regional and national trends that helps in demonstrating the hi</w:t>
      </w:r>
      <w:r w:rsidR="007B0A2D" w:rsidRPr="00C745C5">
        <w:rPr>
          <w:rFonts w:ascii="Times New Roman" w:hAnsi="Times New Roman" w:cs="Times New Roman"/>
          <w:sz w:val="24"/>
          <w:szCs w:val="24"/>
        </w:rPr>
        <w:t>gh</w:t>
      </w:r>
      <w:r w:rsidRPr="00C745C5">
        <w:rPr>
          <w:rFonts w:ascii="Times New Roman" w:hAnsi="Times New Roman" w:cs="Times New Roman"/>
          <w:sz w:val="24"/>
          <w:szCs w:val="24"/>
        </w:rPr>
        <w:t xml:space="preserve"> interest for craft and beers. </w:t>
      </w:r>
      <w:r w:rsidR="007B0A2D" w:rsidRPr="00C745C5">
        <w:rPr>
          <w:rFonts w:ascii="Times New Roman" w:hAnsi="Times New Roman" w:cs="Times New Roman"/>
          <w:sz w:val="24"/>
          <w:szCs w:val="24"/>
        </w:rPr>
        <w:t>T</w:t>
      </w:r>
      <w:r w:rsidRPr="00C745C5">
        <w:rPr>
          <w:rFonts w:ascii="Times New Roman" w:hAnsi="Times New Roman" w:cs="Times New Roman"/>
          <w:sz w:val="24"/>
          <w:szCs w:val="24"/>
        </w:rPr>
        <w:t xml:space="preserve">he business performance </w:t>
      </w:r>
      <w:r w:rsidR="007B0A2D" w:rsidRPr="00C745C5">
        <w:rPr>
          <w:rFonts w:ascii="Times New Roman" w:hAnsi="Times New Roman" w:cs="Times New Roman"/>
          <w:sz w:val="24"/>
          <w:szCs w:val="24"/>
        </w:rPr>
        <w:t xml:space="preserve">is analyzed </w:t>
      </w:r>
      <w:r w:rsidRPr="00C745C5">
        <w:rPr>
          <w:rFonts w:ascii="Times New Roman" w:hAnsi="Times New Roman" w:cs="Times New Roman"/>
          <w:sz w:val="24"/>
          <w:szCs w:val="24"/>
        </w:rPr>
        <w:t xml:space="preserve">for </w:t>
      </w:r>
      <w:r w:rsidRPr="00C745C5">
        <w:rPr>
          <w:rFonts w:ascii="Times New Roman" w:hAnsi="Times New Roman" w:cs="Times New Roman"/>
          <w:sz w:val="24"/>
          <w:szCs w:val="24"/>
        </w:rPr>
        <w:t>both retentions of critical technology from the start to the current cycle revealing FY-1 at 60.38%, followed by FY-2 at 62.26%, and lastly FY1+FY2+FY3 at 62.89%.</w:t>
      </w:r>
      <w:r w:rsidRPr="00C745C5">
        <w:rPr>
          <w:rFonts w:ascii="Times New Roman" w:eastAsia="Times New Roman" w:hAnsi="Times New Roman" w:cs="Times New Roman"/>
          <w:sz w:val="24"/>
          <w:szCs w:val="24"/>
        </w:rPr>
        <w:t xml:space="preserve"> Under operational management, the company has a predictable trend analysis showing the possib</w:t>
      </w:r>
      <w:r w:rsidRPr="00C745C5">
        <w:rPr>
          <w:rFonts w:ascii="Times New Roman" w:eastAsia="Times New Roman" w:hAnsi="Times New Roman" w:cs="Times New Roman"/>
          <w:sz w:val="24"/>
          <w:szCs w:val="24"/>
        </w:rPr>
        <w:t xml:space="preserve">ilities of performance increase within the organization. There was a revenues increase for all the years beginning with year FY-1 = $   1, 488, 315, FY-2 = $   1, 555, 660, FY-3 =$   1,647,218 and again </w:t>
      </w:r>
      <w:r w:rsidRPr="00C745C5">
        <w:rPr>
          <w:rFonts w:ascii="Times New Roman" w:eastAsia="Times New Roman" w:hAnsi="Times New Roman" w:cs="Times New Roman"/>
          <w:bCs/>
          <w:sz w:val="24"/>
          <w:szCs w:val="24"/>
        </w:rPr>
        <w:t>FY1+FY2+FY3</w:t>
      </w:r>
      <w:r w:rsidRPr="00C745C5">
        <w:rPr>
          <w:rFonts w:ascii="Times New Roman" w:eastAsia="Times New Roman" w:hAnsi="Times New Roman" w:cs="Times New Roman"/>
          <w:b/>
          <w:bCs/>
          <w:sz w:val="24"/>
          <w:szCs w:val="24"/>
        </w:rPr>
        <w:t xml:space="preserve"> = </w:t>
      </w:r>
      <w:r w:rsidRPr="00C745C5">
        <w:rPr>
          <w:rFonts w:ascii="Times New Roman" w:eastAsia="Times New Roman" w:hAnsi="Times New Roman" w:cs="Times New Roman"/>
          <w:sz w:val="24"/>
          <w:szCs w:val="24"/>
        </w:rPr>
        <w:t xml:space="preserve">$   4,691,193.In addition to that, the revenue collected stood at 83% for both FY-1 and FY-2 and FY-3 taking the lead at 84%. The </w:t>
      </w:r>
      <w:r w:rsidR="007B0A2D" w:rsidRPr="00C745C5">
        <w:rPr>
          <w:rFonts w:ascii="Times New Roman" w:eastAsia="Times New Roman" w:hAnsi="Times New Roman" w:cs="Times New Roman"/>
          <w:sz w:val="24"/>
          <w:szCs w:val="24"/>
        </w:rPr>
        <w:t>Applebee Brewpub</w:t>
      </w:r>
      <w:r w:rsidRPr="00C745C5">
        <w:rPr>
          <w:rFonts w:ascii="Times New Roman" w:eastAsia="Times New Roman" w:hAnsi="Times New Roman" w:cs="Times New Roman"/>
          <w:sz w:val="24"/>
          <w:szCs w:val="24"/>
        </w:rPr>
        <w:t xml:space="preserve"> Company is hierarchical. Different workers work under other managers. Hence, the company's decision process f</w:t>
      </w:r>
      <w:r w:rsidRPr="00C745C5">
        <w:rPr>
          <w:rFonts w:ascii="Times New Roman" w:eastAsia="Times New Roman" w:hAnsi="Times New Roman" w:cs="Times New Roman"/>
          <w:sz w:val="24"/>
          <w:szCs w:val="24"/>
        </w:rPr>
        <w:t>lows from the top management to the different levels of employees. Furthermore, the company has four different levels of employees starting with office assistants, salesmen, executive salaries and miscellaneous (Consultants). The breakeven analysis table r</w:t>
      </w:r>
      <w:r w:rsidRPr="00C745C5">
        <w:rPr>
          <w:rFonts w:ascii="Times New Roman" w:eastAsia="Times New Roman" w:hAnsi="Times New Roman" w:cs="Times New Roman"/>
          <w:sz w:val="24"/>
          <w:szCs w:val="24"/>
        </w:rPr>
        <w:t>evealing that the amount of revenue collected was much higher than the expenses and this proves a point that the company is doing well for every financial year and the profit margin also widens.</w:t>
      </w:r>
    </w:p>
    <w:p w14:paraId="2C76BC8D" w14:textId="77777777" w:rsidR="002A46FE" w:rsidRPr="00C745C5" w:rsidRDefault="002A46FE" w:rsidP="00C745C5">
      <w:pPr>
        <w:spacing w:line="480" w:lineRule="auto"/>
        <w:ind w:firstLine="720"/>
        <w:jc w:val="both"/>
        <w:rPr>
          <w:rFonts w:ascii="Times New Roman" w:hAnsi="Times New Roman" w:cs="Times New Roman"/>
          <w:sz w:val="24"/>
          <w:szCs w:val="24"/>
        </w:rPr>
      </w:pPr>
    </w:p>
    <w:p w14:paraId="622C2B90" w14:textId="77777777" w:rsidR="002A46FE" w:rsidRPr="00C745C5" w:rsidRDefault="002A46FE" w:rsidP="00C745C5">
      <w:pPr>
        <w:spacing w:line="480" w:lineRule="auto"/>
        <w:rPr>
          <w:rFonts w:ascii="Times New Roman" w:hAnsi="Times New Roman" w:cs="Times New Roman"/>
          <w:b/>
          <w:sz w:val="24"/>
          <w:szCs w:val="24"/>
        </w:rPr>
      </w:pPr>
    </w:p>
    <w:p w14:paraId="539011F2" w14:textId="77777777" w:rsidR="008729DC" w:rsidRPr="00C745C5" w:rsidRDefault="0078632D" w:rsidP="00C745C5">
      <w:pPr>
        <w:pStyle w:val="Heading1"/>
        <w:spacing w:line="480" w:lineRule="auto"/>
        <w:rPr>
          <w:rFonts w:ascii="Times New Roman" w:hAnsi="Times New Roman" w:cs="Times New Roman"/>
          <w:color w:val="auto"/>
          <w:sz w:val="24"/>
          <w:szCs w:val="24"/>
        </w:rPr>
      </w:pPr>
      <w:bookmarkStart w:id="1" w:name="_Toc57809242"/>
      <w:bookmarkStart w:id="2" w:name="_Toc57911506"/>
      <w:r w:rsidRPr="00C745C5">
        <w:rPr>
          <w:rFonts w:ascii="Times New Roman" w:hAnsi="Times New Roman" w:cs="Times New Roman"/>
          <w:color w:val="auto"/>
          <w:sz w:val="24"/>
          <w:szCs w:val="24"/>
        </w:rPr>
        <w:lastRenderedPageBreak/>
        <w:t xml:space="preserve">1.0 </w:t>
      </w:r>
      <w:r w:rsidR="004509EF" w:rsidRPr="00C745C5">
        <w:rPr>
          <w:rFonts w:ascii="Times New Roman" w:hAnsi="Times New Roman" w:cs="Times New Roman"/>
          <w:color w:val="auto"/>
          <w:sz w:val="24"/>
          <w:szCs w:val="24"/>
        </w:rPr>
        <w:t>Introduction</w:t>
      </w:r>
      <w:bookmarkEnd w:id="1"/>
      <w:bookmarkEnd w:id="2"/>
    </w:p>
    <w:p w14:paraId="590D5A90" w14:textId="77777777" w:rsidR="00C5231E"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hAnsi="Times New Roman" w:cs="Times New Roman"/>
          <w:sz w:val="24"/>
          <w:szCs w:val="24"/>
        </w:rPr>
        <w:t xml:space="preserve">The rationale for investing in a new </w:t>
      </w:r>
      <w:r w:rsidR="007B0A2D" w:rsidRPr="00C745C5">
        <w:rPr>
          <w:rFonts w:ascii="Times New Roman" w:hAnsi="Times New Roman" w:cs="Times New Roman"/>
          <w:sz w:val="24"/>
          <w:szCs w:val="24"/>
        </w:rPr>
        <w:t xml:space="preserve">Applebee </w:t>
      </w:r>
      <w:r w:rsidR="007F0D7E" w:rsidRPr="00C745C5">
        <w:rPr>
          <w:rFonts w:ascii="Times New Roman" w:hAnsi="Times New Roman" w:cs="Times New Roman"/>
          <w:sz w:val="24"/>
          <w:szCs w:val="24"/>
        </w:rPr>
        <w:t>Brewpub</w:t>
      </w:r>
      <w:r w:rsidRPr="00C745C5">
        <w:rPr>
          <w:rFonts w:ascii="Times New Roman" w:hAnsi="Times New Roman" w:cs="Times New Roman"/>
          <w:sz w:val="24"/>
          <w:szCs w:val="24"/>
        </w:rPr>
        <w:t xml:space="preserve"> </w:t>
      </w:r>
      <w:r w:rsidR="007B0A2D" w:rsidRPr="00C745C5">
        <w:rPr>
          <w:rFonts w:ascii="Times New Roman" w:hAnsi="Times New Roman" w:cs="Times New Roman"/>
          <w:sz w:val="24"/>
          <w:szCs w:val="24"/>
        </w:rPr>
        <w:t xml:space="preserve">in Harvard Square </w:t>
      </w:r>
      <w:r w:rsidRPr="00C745C5">
        <w:rPr>
          <w:rFonts w:ascii="Times New Roman" w:hAnsi="Times New Roman" w:cs="Times New Roman"/>
          <w:sz w:val="24"/>
          <w:szCs w:val="24"/>
        </w:rPr>
        <w:t>involves</w:t>
      </w:r>
      <w:r w:rsidR="00E07E3A" w:rsidRPr="00C745C5">
        <w:rPr>
          <w:rFonts w:ascii="Times New Roman" w:hAnsi="Times New Roman" w:cs="Times New Roman"/>
          <w:sz w:val="24"/>
          <w:szCs w:val="24"/>
        </w:rPr>
        <w:t xml:space="preserve"> considering an opportunity by the owner of an existing restaurant/tavern basing on a running case and a business simulation </w:t>
      </w:r>
      <w:r w:rsidR="008738C8" w:rsidRPr="00C745C5">
        <w:rPr>
          <w:rFonts w:ascii="Times New Roman" w:hAnsi="Times New Roman" w:cs="Times New Roman"/>
          <w:sz w:val="24"/>
          <w:szCs w:val="24"/>
        </w:rPr>
        <w:t>package. The owner considers increasing competition locally by investing more in a new system</w:t>
      </w:r>
      <w:r w:rsidR="005F5832" w:rsidRPr="00C745C5">
        <w:rPr>
          <w:rFonts w:ascii="Times New Roman" w:hAnsi="Times New Roman" w:cs="Times New Roman"/>
          <w:sz w:val="24"/>
          <w:szCs w:val="24"/>
        </w:rPr>
        <w:t xml:space="preserve"> in brewing craft beer (draught-beer) in the house. In aligning </w:t>
      </w:r>
      <w:r w:rsidR="00A03983" w:rsidRPr="00C745C5">
        <w:rPr>
          <w:rFonts w:ascii="Times New Roman" w:hAnsi="Times New Roman" w:cs="Times New Roman"/>
          <w:sz w:val="24"/>
          <w:szCs w:val="24"/>
        </w:rPr>
        <w:t xml:space="preserve">to the rationale </w:t>
      </w:r>
      <w:r w:rsidR="00555150" w:rsidRPr="00C745C5">
        <w:rPr>
          <w:rFonts w:ascii="Times New Roman" w:hAnsi="Times New Roman" w:cs="Times New Roman"/>
          <w:sz w:val="24"/>
          <w:szCs w:val="24"/>
        </w:rPr>
        <w:t xml:space="preserve">in </w:t>
      </w:r>
      <w:r w:rsidR="00C524A7" w:rsidRPr="00C745C5">
        <w:rPr>
          <w:rFonts w:ascii="Times New Roman" w:hAnsi="Times New Roman" w:cs="Times New Roman"/>
          <w:sz w:val="24"/>
          <w:szCs w:val="24"/>
        </w:rPr>
        <w:t>pursuing the proposed venture which seeks to capitalize on both regional and national trends that helps in demonstrating the hi</w:t>
      </w:r>
      <w:r w:rsidR="000C34C6" w:rsidRPr="00C745C5">
        <w:rPr>
          <w:rFonts w:ascii="Times New Roman" w:hAnsi="Times New Roman" w:cs="Times New Roman"/>
          <w:sz w:val="24"/>
          <w:szCs w:val="24"/>
        </w:rPr>
        <w:t>gh</w:t>
      </w:r>
      <w:r w:rsidR="00C524A7" w:rsidRPr="00C745C5">
        <w:rPr>
          <w:rFonts w:ascii="Times New Roman" w:hAnsi="Times New Roman" w:cs="Times New Roman"/>
          <w:sz w:val="24"/>
          <w:szCs w:val="24"/>
        </w:rPr>
        <w:t xml:space="preserve"> interest for craft and beers.</w:t>
      </w:r>
      <w:r w:rsidR="00BC54E7" w:rsidRPr="00C745C5">
        <w:rPr>
          <w:rFonts w:ascii="Times New Roman" w:hAnsi="Times New Roman" w:cs="Times New Roman"/>
          <w:sz w:val="24"/>
          <w:szCs w:val="24"/>
        </w:rPr>
        <w:t xml:space="preserve"> </w:t>
      </w:r>
      <w:r w:rsidR="002656F6" w:rsidRPr="00C745C5">
        <w:rPr>
          <w:rFonts w:ascii="Times New Roman" w:eastAsia="Times New Roman" w:hAnsi="Times New Roman" w:cs="Times New Roman"/>
          <w:sz w:val="24"/>
          <w:szCs w:val="24"/>
        </w:rPr>
        <w:t xml:space="preserve">Showing business simulation model for strategies and decision support in the organization that has stepped in ensuring the success of an organization revealing that </w:t>
      </w:r>
      <w:r w:rsidR="007E43A0" w:rsidRPr="00C745C5">
        <w:rPr>
          <w:rFonts w:ascii="Times New Roman" w:eastAsia="Times New Roman" w:hAnsi="Times New Roman" w:cs="Times New Roman"/>
          <w:sz w:val="24"/>
          <w:szCs w:val="24"/>
        </w:rPr>
        <w:t xml:space="preserve">input parameters must be put in place such as marketing management, invention and technology </w:t>
      </w:r>
      <w:r w:rsidR="006A52AD" w:rsidRPr="00C745C5">
        <w:rPr>
          <w:rFonts w:ascii="Times New Roman" w:eastAsia="Times New Roman" w:hAnsi="Times New Roman" w:cs="Times New Roman"/>
          <w:sz w:val="24"/>
          <w:szCs w:val="24"/>
        </w:rPr>
        <w:t xml:space="preserve">management, operations </w:t>
      </w:r>
      <w:r w:rsidR="00CD254A" w:rsidRPr="00C745C5">
        <w:rPr>
          <w:rFonts w:ascii="Times New Roman" w:eastAsia="Times New Roman" w:hAnsi="Times New Roman" w:cs="Times New Roman"/>
          <w:sz w:val="24"/>
          <w:szCs w:val="24"/>
        </w:rPr>
        <w:t>management, financial</w:t>
      </w:r>
      <w:r w:rsidR="006A52AD" w:rsidRPr="00C745C5">
        <w:rPr>
          <w:rFonts w:ascii="Times New Roman" w:eastAsia="Times New Roman" w:hAnsi="Times New Roman" w:cs="Times New Roman"/>
          <w:sz w:val="24"/>
          <w:szCs w:val="24"/>
        </w:rPr>
        <w:t xml:space="preserve"> management, organizational and HR </w:t>
      </w:r>
      <w:r w:rsidR="001725B2" w:rsidRPr="00C745C5">
        <w:rPr>
          <w:rFonts w:ascii="Times New Roman" w:eastAsia="Times New Roman" w:hAnsi="Times New Roman" w:cs="Times New Roman"/>
          <w:sz w:val="24"/>
          <w:szCs w:val="24"/>
        </w:rPr>
        <w:t>management</w:t>
      </w:r>
      <w:r w:rsidR="00F40B1B" w:rsidRPr="00C745C5">
        <w:rPr>
          <w:rFonts w:ascii="Times New Roman" w:eastAsia="Times New Roman" w:hAnsi="Times New Roman" w:cs="Times New Roman"/>
          <w:sz w:val="24"/>
          <w:szCs w:val="24"/>
        </w:rPr>
        <w:t xml:space="preserve"> (</w:t>
      </w:r>
      <w:r w:rsidR="00F40B1B" w:rsidRPr="00C745C5">
        <w:rPr>
          <w:rFonts w:ascii="Times New Roman" w:hAnsi="Times New Roman" w:cs="Times New Roman"/>
          <w:sz w:val="24"/>
          <w:szCs w:val="24"/>
          <w:shd w:val="clear" w:color="auto" w:fill="FFFFFF"/>
        </w:rPr>
        <w:t>Bazzani, 2020)</w:t>
      </w:r>
      <w:r w:rsidR="001725B2" w:rsidRPr="00C745C5">
        <w:rPr>
          <w:rFonts w:ascii="Times New Roman" w:eastAsia="Times New Roman" w:hAnsi="Times New Roman" w:cs="Times New Roman"/>
          <w:sz w:val="24"/>
          <w:szCs w:val="24"/>
        </w:rPr>
        <w:t>. In</w:t>
      </w:r>
      <w:r w:rsidR="00A91CB4" w:rsidRPr="00C745C5">
        <w:rPr>
          <w:rFonts w:ascii="Times New Roman" w:eastAsia="Times New Roman" w:hAnsi="Times New Roman" w:cs="Times New Roman"/>
          <w:sz w:val="24"/>
          <w:szCs w:val="24"/>
        </w:rPr>
        <w:t xml:space="preserve"> the decision-making process of any company, </w:t>
      </w:r>
      <w:r w:rsidR="00053310" w:rsidRPr="00C745C5">
        <w:rPr>
          <w:rFonts w:ascii="Times New Roman" w:eastAsia="Times New Roman" w:hAnsi="Times New Roman" w:cs="Times New Roman"/>
          <w:sz w:val="24"/>
          <w:szCs w:val="24"/>
        </w:rPr>
        <w:t xml:space="preserve">organization </w:t>
      </w:r>
      <w:r w:rsidR="00044E30" w:rsidRPr="00C745C5">
        <w:rPr>
          <w:rFonts w:ascii="Times New Roman" w:eastAsia="Times New Roman" w:hAnsi="Times New Roman" w:cs="Times New Roman"/>
          <w:sz w:val="24"/>
          <w:szCs w:val="24"/>
        </w:rPr>
        <w:t>managemen</w:t>
      </w:r>
      <w:r w:rsidR="00053310" w:rsidRPr="00C745C5">
        <w:rPr>
          <w:rFonts w:ascii="Times New Roman" w:eastAsia="Times New Roman" w:hAnsi="Times New Roman" w:cs="Times New Roman"/>
          <w:sz w:val="24"/>
          <w:szCs w:val="24"/>
        </w:rPr>
        <w:t xml:space="preserve">t is required that helps in realizing if the company is making profits or losses. If the company is making losses then through </w:t>
      </w:r>
      <w:r w:rsidR="00091138" w:rsidRPr="00C745C5">
        <w:rPr>
          <w:rFonts w:ascii="Times New Roman" w:eastAsia="Times New Roman" w:hAnsi="Times New Roman" w:cs="Times New Roman"/>
          <w:sz w:val="24"/>
          <w:szCs w:val="24"/>
        </w:rPr>
        <w:t>management</w:t>
      </w:r>
      <w:r w:rsidR="00053310" w:rsidRPr="00C745C5">
        <w:rPr>
          <w:rFonts w:ascii="Times New Roman" w:eastAsia="Times New Roman" w:hAnsi="Times New Roman" w:cs="Times New Roman"/>
          <w:sz w:val="24"/>
          <w:szCs w:val="24"/>
        </w:rPr>
        <w:t xml:space="preserve"> it can be used in predicting future profits. Organizational</w:t>
      </w:r>
      <w:r w:rsidRPr="00C745C5">
        <w:rPr>
          <w:rFonts w:ascii="Times New Roman" w:eastAsia="Times New Roman" w:hAnsi="Times New Roman" w:cs="Times New Roman"/>
          <w:sz w:val="24"/>
          <w:szCs w:val="24"/>
        </w:rPr>
        <w:t xml:space="preserve">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is a crucial element in the appreciation of a company's weaknesses as well as strengths</w:t>
      </w:r>
      <w:r w:rsidR="00A54BAF" w:rsidRPr="00C745C5">
        <w:rPr>
          <w:rFonts w:ascii="Times New Roman" w:eastAsia="Times New Roman" w:hAnsi="Times New Roman" w:cs="Times New Roman"/>
          <w:sz w:val="24"/>
          <w:szCs w:val="24"/>
        </w:rPr>
        <w:t xml:space="preserve"> (</w:t>
      </w:r>
      <w:r w:rsidR="00A54BAF" w:rsidRPr="00C745C5">
        <w:rPr>
          <w:rFonts w:ascii="Times New Roman" w:hAnsi="Times New Roman" w:cs="Times New Roman"/>
          <w:sz w:val="24"/>
          <w:szCs w:val="24"/>
          <w:shd w:val="clear" w:color="auto" w:fill="FFFFFF"/>
        </w:rPr>
        <w:t>Simon, et al., 2020)</w:t>
      </w:r>
      <w:r w:rsidRPr="00C745C5">
        <w:rPr>
          <w:rFonts w:ascii="Times New Roman" w:eastAsia="Times New Roman" w:hAnsi="Times New Roman" w:cs="Times New Roman"/>
          <w:sz w:val="24"/>
          <w:szCs w:val="24"/>
        </w:rPr>
        <w:t xml:space="preserve">. Companies and various organizations need to understand their weaknesses and strengths to improve and propel them further. It is crucial to realize that organizational </w:t>
      </w:r>
      <w:r w:rsidR="00044E30" w:rsidRPr="00C745C5">
        <w:rPr>
          <w:rFonts w:ascii="Times New Roman" w:eastAsia="Times New Roman" w:hAnsi="Times New Roman" w:cs="Times New Roman"/>
          <w:sz w:val="24"/>
          <w:szCs w:val="24"/>
        </w:rPr>
        <w:t>managemen</w:t>
      </w:r>
      <w:r w:rsidRPr="00C745C5">
        <w:rPr>
          <w:rFonts w:ascii="Times New Roman" w:eastAsia="Times New Roman" w:hAnsi="Times New Roman" w:cs="Times New Roman"/>
          <w:sz w:val="24"/>
          <w:szCs w:val="24"/>
        </w:rPr>
        <w:t>t derives an organization's information concerning the performance and the fac</w:t>
      </w:r>
      <w:r w:rsidRPr="00C745C5">
        <w:rPr>
          <w:rFonts w:ascii="Times New Roman" w:eastAsia="Times New Roman" w:hAnsi="Times New Roman" w:cs="Times New Roman"/>
          <w:sz w:val="24"/>
          <w:szCs w:val="24"/>
        </w:rPr>
        <w:t xml:space="preserve">tors that determine success. The stakeholders of an organization or company ought to participate in their formal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to gain insight into the organization's general performance. There is always room to improve even the best services regarding the cu</w:t>
      </w:r>
      <w:r w:rsidRPr="00C745C5">
        <w:rPr>
          <w:rFonts w:ascii="Times New Roman" w:eastAsia="Times New Roman" w:hAnsi="Times New Roman" w:cs="Times New Roman"/>
          <w:sz w:val="24"/>
          <w:szCs w:val="24"/>
        </w:rPr>
        <w:t xml:space="preserve">stomers and stakeholders within the company. Companies that plan visualize organizational </w:t>
      </w:r>
      <w:r w:rsidR="00044E30" w:rsidRPr="00C745C5">
        <w:rPr>
          <w:rFonts w:ascii="Times New Roman" w:eastAsia="Times New Roman" w:hAnsi="Times New Roman" w:cs="Times New Roman"/>
          <w:sz w:val="24"/>
          <w:szCs w:val="24"/>
        </w:rPr>
        <w:t>managemen</w:t>
      </w:r>
      <w:r w:rsidRPr="00C745C5">
        <w:rPr>
          <w:rFonts w:ascii="Times New Roman" w:eastAsia="Times New Roman" w:hAnsi="Times New Roman" w:cs="Times New Roman"/>
          <w:sz w:val="24"/>
          <w:szCs w:val="24"/>
        </w:rPr>
        <w:t xml:space="preserve">t as a business opportunity that offers more than just a perspective on the company's weaknesses and strengths. Opportunities and new business </w:t>
      </w:r>
      <w:r w:rsidRPr="00C745C5">
        <w:rPr>
          <w:rFonts w:ascii="Times New Roman" w:eastAsia="Times New Roman" w:hAnsi="Times New Roman" w:cs="Times New Roman"/>
          <w:sz w:val="24"/>
          <w:szCs w:val="24"/>
        </w:rPr>
        <w:lastRenderedPageBreak/>
        <w:t xml:space="preserve">frontiers are </w:t>
      </w:r>
      <w:r w:rsidRPr="00C745C5">
        <w:rPr>
          <w:rFonts w:ascii="Times New Roman" w:eastAsia="Times New Roman" w:hAnsi="Times New Roman" w:cs="Times New Roman"/>
          <w:sz w:val="24"/>
          <w:szCs w:val="24"/>
        </w:rPr>
        <w:t>only realized when the company improves its weaknesses and strengths as it unveils the untapped potential within a company.</w:t>
      </w:r>
    </w:p>
    <w:p w14:paraId="7058247F" w14:textId="77777777" w:rsidR="00D05719"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When the cycle for Monte-Carlo simulation was performed beginning with cycle 01,02,03,04,05,06 and 07 the results revealed that cycl</w:t>
      </w:r>
      <w:r w:rsidRPr="00C745C5">
        <w:rPr>
          <w:rFonts w:ascii="Times New Roman" w:eastAsia="Times New Roman" w:hAnsi="Times New Roman" w:cs="Times New Roman"/>
          <w:sz w:val="24"/>
          <w:szCs w:val="24"/>
        </w:rPr>
        <w:t>e 1 and 2 scored a similar figure of 2,056,113,followed by cycle 3 and 4 scoring both 2,242,148 and lastly cycle 5 scoring 4,714,568 and cycle 7 scoring 4,691,193.</w:t>
      </w:r>
    </w:p>
    <w:p w14:paraId="007D0258" w14:textId="77777777" w:rsidR="00053310"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hAnsi="Times New Roman" w:cs="Times New Roman"/>
          <w:noProof/>
          <w:sz w:val="24"/>
          <w:szCs w:val="24"/>
        </w:rPr>
        <w:drawing>
          <wp:inline distT="0" distB="0" distL="0" distR="0" wp14:anchorId="00793988" wp14:editId="45A0BF78">
            <wp:extent cx="59436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54918" name=""/>
                    <pic:cNvPicPr/>
                  </pic:nvPicPr>
                  <pic:blipFill>
                    <a:blip r:embed="rId8"/>
                    <a:srcRect t="20781"/>
                    <a:stretch>
                      <a:fillRect/>
                    </a:stretch>
                  </pic:blipFill>
                  <pic:spPr bwMode="auto">
                    <a:xfrm>
                      <a:off x="0" y="0"/>
                      <a:ext cx="5943600" cy="3657600"/>
                    </a:xfrm>
                    <a:prstGeom prst="rect">
                      <a:avLst/>
                    </a:prstGeom>
                    <a:ln>
                      <a:noFill/>
                    </a:ln>
                    <a:extLst>
                      <a:ext uri="{53640926-AAD7-44D8-BBD7-CCE9431645EC}">
                        <a14:shadowObscured xmlns:a14="http://schemas.microsoft.com/office/drawing/2010/main"/>
                      </a:ext>
                    </a:extLst>
                  </pic:spPr>
                </pic:pic>
              </a:graphicData>
            </a:graphic>
          </wp:inline>
        </w:drawing>
      </w:r>
    </w:p>
    <w:p w14:paraId="56CF9427" w14:textId="77777777" w:rsidR="00053310"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eastAsia="Times New Roman" w:hAnsi="Times New Roman" w:cs="Times New Roman"/>
          <w:b/>
          <w:sz w:val="24"/>
          <w:szCs w:val="24"/>
        </w:rPr>
        <w:t xml:space="preserve">Figure </w:t>
      </w:r>
      <w:r w:rsidR="00C55F2E" w:rsidRPr="00C745C5">
        <w:rPr>
          <w:rFonts w:ascii="Times New Roman" w:eastAsia="Times New Roman" w:hAnsi="Times New Roman" w:cs="Times New Roman"/>
          <w:b/>
          <w:sz w:val="24"/>
          <w:szCs w:val="24"/>
        </w:rPr>
        <w:t>1</w:t>
      </w:r>
      <w:r w:rsidRPr="00C745C5">
        <w:rPr>
          <w:rFonts w:ascii="Times New Roman" w:eastAsia="Times New Roman" w:hAnsi="Times New Roman" w:cs="Times New Roman"/>
          <w:b/>
          <w:sz w:val="24"/>
          <w:szCs w:val="24"/>
        </w:rPr>
        <w:t>:</w:t>
      </w:r>
      <w:r w:rsidRPr="00C745C5">
        <w:rPr>
          <w:rFonts w:ascii="Times New Roman" w:hAnsi="Times New Roman" w:cs="Times New Roman"/>
          <w:sz w:val="24"/>
          <w:szCs w:val="24"/>
        </w:rPr>
        <w:t xml:space="preserve"> </w:t>
      </w:r>
      <w:r w:rsidR="00031ECC" w:rsidRPr="00C745C5">
        <w:rPr>
          <w:rFonts w:ascii="Times New Roman" w:hAnsi="Times New Roman" w:cs="Times New Roman"/>
          <w:sz w:val="24"/>
          <w:szCs w:val="24"/>
        </w:rPr>
        <w:t>Brewpub</w:t>
      </w:r>
      <w:r w:rsidRPr="00C745C5">
        <w:rPr>
          <w:rFonts w:ascii="Times New Roman" w:hAnsi="Times New Roman" w:cs="Times New Roman"/>
          <w:sz w:val="24"/>
          <w:szCs w:val="24"/>
        </w:rPr>
        <w:t xml:space="preserve"> Performance</w:t>
      </w:r>
    </w:p>
    <w:p w14:paraId="7473801F" w14:textId="77777777" w:rsidR="00941963"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hAnsi="Times New Roman" w:cs="Times New Roman"/>
          <w:sz w:val="24"/>
          <w:szCs w:val="24"/>
        </w:rPr>
        <w:t xml:space="preserve">In analyzing the business </w:t>
      </w:r>
      <w:r w:rsidR="001820F6" w:rsidRPr="00C745C5">
        <w:rPr>
          <w:rFonts w:ascii="Times New Roman" w:hAnsi="Times New Roman" w:cs="Times New Roman"/>
          <w:sz w:val="24"/>
          <w:szCs w:val="24"/>
        </w:rPr>
        <w:t>performance,</w:t>
      </w:r>
      <w:r w:rsidRPr="00C745C5">
        <w:rPr>
          <w:rFonts w:ascii="Times New Roman" w:hAnsi="Times New Roman" w:cs="Times New Roman"/>
          <w:sz w:val="24"/>
          <w:szCs w:val="24"/>
        </w:rPr>
        <w:t xml:space="preserve"> figure 2 reveals that for both retention of critical technology from the start to current cycle revealing FY-1 at 60.38</w:t>
      </w:r>
      <w:r w:rsidR="00031ECC" w:rsidRPr="00C745C5">
        <w:rPr>
          <w:rFonts w:ascii="Times New Roman" w:hAnsi="Times New Roman" w:cs="Times New Roman"/>
          <w:sz w:val="24"/>
          <w:szCs w:val="24"/>
        </w:rPr>
        <w:t>%, followed</w:t>
      </w:r>
      <w:r w:rsidRPr="00C745C5">
        <w:rPr>
          <w:rFonts w:ascii="Times New Roman" w:hAnsi="Times New Roman" w:cs="Times New Roman"/>
          <w:sz w:val="24"/>
          <w:szCs w:val="24"/>
        </w:rPr>
        <w:t xml:space="preserve"> by FY-2 at 62.26% and lastly FY1+FY2+FY3 at 62.89%.</w:t>
      </w:r>
    </w:p>
    <w:p w14:paraId="0E071668" w14:textId="77777777" w:rsidR="0044350D" w:rsidRPr="00C745C5" w:rsidRDefault="0078632D" w:rsidP="00C745C5">
      <w:pPr>
        <w:pStyle w:val="Heading1"/>
        <w:spacing w:line="480" w:lineRule="auto"/>
        <w:rPr>
          <w:rFonts w:ascii="Times New Roman" w:hAnsi="Times New Roman" w:cs="Times New Roman"/>
          <w:color w:val="auto"/>
          <w:sz w:val="24"/>
          <w:szCs w:val="24"/>
        </w:rPr>
      </w:pPr>
      <w:bookmarkStart w:id="3" w:name="_Toc57911507"/>
      <w:r w:rsidRPr="00C745C5">
        <w:rPr>
          <w:rFonts w:ascii="Times New Roman" w:hAnsi="Times New Roman" w:cs="Times New Roman"/>
          <w:color w:val="auto"/>
          <w:sz w:val="24"/>
          <w:szCs w:val="24"/>
        </w:rPr>
        <w:lastRenderedPageBreak/>
        <w:t>1.</w:t>
      </w:r>
      <w:r w:rsidR="00FD4A32" w:rsidRPr="00C745C5">
        <w:rPr>
          <w:rFonts w:ascii="Times New Roman" w:hAnsi="Times New Roman" w:cs="Times New Roman"/>
          <w:color w:val="auto"/>
          <w:sz w:val="24"/>
          <w:szCs w:val="24"/>
        </w:rPr>
        <w:t>1</w:t>
      </w:r>
      <w:r w:rsidRPr="00C745C5">
        <w:rPr>
          <w:rFonts w:ascii="Times New Roman" w:hAnsi="Times New Roman" w:cs="Times New Roman"/>
          <w:color w:val="auto"/>
          <w:sz w:val="24"/>
          <w:szCs w:val="24"/>
        </w:rPr>
        <w:t xml:space="preserve"> Background Information</w:t>
      </w:r>
      <w:r w:rsidR="00E844B7" w:rsidRPr="00C745C5">
        <w:rPr>
          <w:rFonts w:ascii="Times New Roman" w:hAnsi="Times New Roman" w:cs="Times New Roman"/>
          <w:color w:val="auto"/>
          <w:sz w:val="24"/>
          <w:szCs w:val="24"/>
        </w:rPr>
        <w:t xml:space="preserve"> to Brewery</w:t>
      </w:r>
      <w:bookmarkEnd w:id="3"/>
    </w:p>
    <w:p w14:paraId="40F3520C" w14:textId="77777777" w:rsidR="0044350D"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hAnsi="Times New Roman" w:cs="Times New Roman"/>
          <w:sz w:val="24"/>
          <w:szCs w:val="24"/>
        </w:rPr>
        <w:t xml:space="preserve">The oldest recipe in the world is </w:t>
      </w:r>
      <w:r w:rsidRPr="00C745C5">
        <w:rPr>
          <w:rFonts w:ascii="Times New Roman" w:hAnsi="Times New Roman" w:cs="Times New Roman"/>
          <w:sz w:val="24"/>
          <w:szCs w:val="24"/>
        </w:rPr>
        <w:t>beer. Around 5000BC, the documenting of the brewing process was done by the ancient Egyptians</w:t>
      </w:r>
      <w:r w:rsidR="00E844B7" w:rsidRPr="00C745C5">
        <w:rPr>
          <w:rFonts w:ascii="Times New Roman" w:hAnsi="Times New Roman" w:cs="Times New Roman"/>
          <w:sz w:val="24"/>
          <w:szCs w:val="24"/>
        </w:rPr>
        <w:t xml:space="preserve"> (</w:t>
      </w:r>
      <w:r w:rsidR="00E844B7" w:rsidRPr="00C745C5">
        <w:rPr>
          <w:rFonts w:ascii="Times New Roman" w:hAnsi="Times New Roman" w:cs="Times New Roman"/>
          <w:sz w:val="24"/>
          <w:szCs w:val="24"/>
          <w:shd w:val="clear" w:color="auto" w:fill="FFFFFF"/>
        </w:rPr>
        <w:t>Zimmerman, 2018)</w:t>
      </w:r>
      <w:r w:rsidRPr="00C745C5">
        <w:rPr>
          <w:rFonts w:ascii="Times New Roman" w:hAnsi="Times New Roman" w:cs="Times New Roman"/>
          <w:sz w:val="24"/>
          <w:szCs w:val="24"/>
        </w:rPr>
        <w:t xml:space="preserve">. The first beers were brewed using indigenous herbs, dates and pomegranates. As compared to the current standards, the ancient's brews were </w:t>
      </w:r>
      <w:r w:rsidRPr="00C745C5">
        <w:rPr>
          <w:rFonts w:ascii="Times New Roman" w:hAnsi="Times New Roman" w:cs="Times New Roman"/>
          <w:sz w:val="24"/>
          <w:szCs w:val="24"/>
        </w:rPr>
        <w:t>harsh. The beer was used for religious purposes as the pharaoh controlled the distribution and scheduling of the masses. Before the Egyptians, the primitive cultures of Mesopotamia are considered the first brewers though they never recorded anything concer</w:t>
      </w:r>
      <w:r w:rsidRPr="00C745C5">
        <w:rPr>
          <w:rFonts w:ascii="Times New Roman" w:hAnsi="Times New Roman" w:cs="Times New Roman"/>
          <w:sz w:val="24"/>
          <w:szCs w:val="24"/>
        </w:rPr>
        <w:t>ning beer and the brewing process. They left behind mated scraps of barley and bowls with the residue of beer providing evidence of the brewing process in Mesopotamia. The residue was the remains of grain porridge that were fragmented using yeast having in</w:t>
      </w:r>
      <w:r w:rsidRPr="00C745C5">
        <w:rPr>
          <w:rFonts w:ascii="Times New Roman" w:hAnsi="Times New Roman" w:cs="Times New Roman"/>
          <w:sz w:val="24"/>
          <w:szCs w:val="24"/>
        </w:rPr>
        <w:t>toxicating impacts on the consumers who repeated the process of brewing.</w:t>
      </w:r>
    </w:p>
    <w:p w14:paraId="519F6E06" w14:textId="77777777" w:rsidR="00177AB4"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hAnsi="Times New Roman" w:cs="Times New Roman"/>
          <w:sz w:val="24"/>
          <w:szCs w:val="24"/>
        </w:rPr>
        <w:t>As time goes by, there was an increase in the demand for beer-making the influx of immigrants of the USA to drove the production of American beer to the new high standards in the late</w:t>
      </w:r>
      <w:r w:rsidRPr="00C745C5">
        <w:rPr>
          <w:rFonts w:ascii="Times New Roman" w:hAnsi="Times New Roman" w:cs="Times New Roman"/>
          <w:sz w:val="24"/>
          <w:szCs w:val="24"/>
        </w:rPr>
        <w:t>r 1800s and early 1900s</w:t>
      </w:r>
      <w:r w:rsidR="00CB4C5B" w:rsidRPr="00C745C5">
        <w:rPr>
          <w:rFonts w:ascii="Times New Roman" w:hAnsi="Times New Roman" w:cs="Times New Roman"/>
          <w:sz w:val="24"/>
          <w:szCs w:val="24"/>
        </w:rPr>
        <w:t xml:space="preserve"> (</w:t>
      </w:r>
      <w:r w:rsidR="00CB4C5B" w:rsidRPr="00C745C5">
        <w:rPr>
          <w:rFonts w:ascii="Times New Roman" w:hAnsi="Times New Roman" w:cs="Times New Roman"/>
          <w:sz w:val="24"/>
          <w:szCs w:val="24"/>
          <w:shd w:val="clear" w:color="auto" w:fill="FFFFFF"/>
        </w:rPr>
        <w:t>Alberts, 2018)</w:t>
      </w:r>
      <w:r w:rsidRPr="00C745C5">
        <w:rPr>
          <w:rFonts w:ascii="Times New Roman" w:hAnsi="Times New Roman" w:cs="Times New Roman"/>
          <w:sz w:val="24"/>
          <w:szCs w:val="24"/>
        </w:rPr>
        <w:t>. Unfortunately, America was affected by the great depression. Between 1920 to 1933, the consumption of alcoholic beverages in the USA was considered illegal</w:t>
      </w:r>
      <w:r w:rsidR="00A67136" w:rsidRPr="00C745C5">
        <w:rPr>
          <w:rFonts w:ascii="Times New Roman" w:hAnsi="Times New Roman" w:cs="Times New Roman"/>
          <w:sz w:val="24"/>
          <w:szCs w:val="24"/>
        </w:rPr>
        <w:t xml:space="preserve"> (</w:t>
      </w:r>
      <w:r w:rsidR="00A67136" w:rsidRPr="00C745C5">
        <w:rPr>
          <w:rFonts w:ascii="Times New Roman" w:hAnsi="Times New Roman" w:cs="Times New Roman"/>
          <w:sz w:val="24"/>
          <w:szCs w:val="24"/>
          <w:shd w:val="clear" w:color="auto" w:fill="FFFFFF"/>
        </w:rPr>
        <w:t>Drug, 2020)</w:t>
      </w:r>
      <w:r w:rsidRPr="00C745C5">
        <w:rPr>
          <w:rFonts w:ascii="Times New Roman" w:hAnsi="Times New Roman" w:cs="Times New Roman"/>
          <w:sz w:val="24"/>
          <w:szCs w:val="24"/>
        </w:rPr>
        <w:t xml:space="preserve">. Small brewpubs and regional breweries made a </w:t>
      </w:r>
      <w:r w:rsidRPr="00C745C5">
        <w:rPr>
          <w:rFonts w:ascii="Times New Roman" w:hAnsi="Times New Roman" w:cs="Times New Roman"/>
          <w:sz w:val="24"/>
          <w:szCs w:val="24"/>
        </w:rPr>
        <w:t>great loss in the business. They decided to drop the business and venture into other areas. Some of the brewpubs and breweries managed to survive by making sugar, soda and ice cream. After the repulsion of the prohibition in 1933, the USA was in a great de</w:t>
      </w:r>
      <w:r w:rsidRPr="00C745C5">
        <w:rPr>
          <w:rFonts w:ascii="Times New Roman" w:hAnsi="Times New Roman" w:cs="Times New Roman"/>
          <w:sz w:val="24"/>
          <w:szCs w:val="24"/>
        </w:rPr>
        <w:t>pression making it difficult for the breweries to recover after along rest of 13 years. The loyalty of the brand was eroded and people never had money to purchase the drinks. Beers that expanded during the prohibition became popular leading to mass product</w:t>
      </w:r>
      <w:r w:rsidRPr="00C745C5">
        <w:rPr>
          <w:rFonts w:ascii="Times New Roman" w:hAnsi="Times New Roman" w:cs="Times New Roman"/>
          <w:sz w:val="24"/>
          <w:szCs w:val="24"/>
        </w:rPr>
        <w:t xml:space="preserve">ion of cheap beer. As the sales of beer increased, the cost of beer reduced. The trend of increase in demand and sales continued until the late 1970s and early </w:t>
      </w:r>
      <w:r w:rsidRPr="00C745C5">
        <w:rPr>
          <w:rFonts w:ascii="Times New Roman" w:hAnsi="Times New Roman" w:cs="Times New Roman"/>
          <w:sz w:val="24"/>
          <w:szCs w:val="24"/>
        </w:rPr>
        <w:lastRenderedPageBreak/>
        <w:t>1980s, making the number of breweries increase to 2000 by 1983 in the USA</w:t>
      </w:r>
      <w:r w:rsidR="00F372BF" w:rsidRPr="00C745C5">
        <w:rPr>
          <w:rFonts w:ascii="Times New Roman" w:hAnsi="Times New Roman" w:cs="Times New Roman"/>
          <w:sz w:val="24"/>
          <w:szCs w:val="24"/>
        </w:rPr>
        <w:t xml:space="preserve"> (</w:t>
      </w:r>
      <w:r w:rsidR="00F372BF" w:rsidRPr="00C745C5">
        <w:rPr>
          <w:rFonts w:ascii="Times New Roman" w:hAnsi="Times New Roman" w:cs="Times New Roman"/>
          <w:sz w:val="24"/>
          <w:szCs w:val="24"/>
          <w:shd w:val="clear" w:color="auto" w:fill="FFFFFF"/>
        </w:rPr>
        <w:t>Elzinga, Tremblay &amp; Tremblay, 2018)</w:t>
      </w:r>
      <w:r w:rsidRPr="00C745C5">
        <w:rPr>
          <w:rFonts w:ascii="Times New Roman" w:hAnsi="Times New Roman" w:cs="Times New Roman"/>
          <w:sz w:val="24"/>
          <w:szCs w:val="24"/>
        </w:rPr>
        <w:t>. Tied House Law mandated to make breweries illegal for sale was in effect till the 1970s. From the 1970s, legal exceptions on breweries were passed allowing people to involve themselves in the process of producing beer and setting up brewpub</w:t>
      </w:r>
      <w:r w:rsidRPr="00C745C5">
        <w:rPr>
          <w:rFonts w:ascii="Times New Roman" w:hAnsi="Times New Roman" w:cs="Times New Roman"/>
          <w:sz w:val="24"/>
          <w:szCs w:val="24"/>
        </w:rPr>
        <w:t>s. Currently, almost 50 states of the USA are permitted the regulated establishment of brewpubs making the number of brewpubs increase in the USA.</w:t>
      </w:r>
    </w:p>
    <w:p w14:paraId="6C4CC9F2" w14:textId="77777777" w:rsidR="00985EF1" w:rsidRPr="00C745C5" w:rsidRDefault="0078632D" w:rsidP="00C745C5">
      <w:pPr>
        <w:pStyle w:val="Heading1"/>
        <w:spacing w:line="480" w:lineRule="auto"/>
        <w:rPr>
          <w:rFonts w:ascii="Times New Roman" w:hAnsi="Times New Roman" w:cs="Times New Roman"/>
          <w:color w:val="auto"/>
          <w:sz w:val="24"/>
          <w:szCs w:val="24"/>
        </w:rPr>
      </w:pPr>
      <w:bookmarkStart w:id="4" w:name="_Toc57911508"/>
      <w:r w:rsidRPr="00C745C5">
        <w:rPr>
          <w:rFonts w:ascii="Times New Roman" w:hAnsi="Times New Roman" w:cs="Times New Roman"/>
          <w:color w:val="auto"/>
          <w:sz w:val="24"/>
          <w:szCs w:val="24"/>
        </w:rPr>
        <w:t>1.</w:t>
      </w:r>
      <w:r w:rsidR="00FD4A32" w:rsidRPr="00C745C5">
        <w:rPr>
          <w:rFonts w:ascii="Times New Roman" w:hAnsi="Times New Roman" w:cs="Times New Roman"/>
          <w:color w:val="auto"/>
          <w:sz w:val="24"/>
          <w:szCs w:val="24"/>
        </w:rPr>
        <w:t>2</w:t>
      </w:r>
      <w:r w:rsidRPr="00C745C5">
        <w:rPr>
          <w:rFonts w:ascii="Times New Roman" w:hAnsi="Times New Roman" w:cs="Times New Roman"/>
          <w:color w:val="auto"/>
          <w:sz w:val="24"/>
          <w:szCs w:val="24"/>
        </w:rPr>
        <w:t xml:space="preserve"> Ob</w:t>
      </w:r>
      <w:r w:rsidR="003A22EF" w:rsidRPr="00C745C5">
        <w:rPr>
          <w:rFonts w:ascii="Times New Roman" w:hAnsi="Times New Roman" w:cs="Times New Roman"/>
          <w:color w:val="auto"/>
          <w:sz w:val="24"/>
          <w:szCs w:val="24"/>
        </w:rPr>
        <w:t>jective</w:t>
      </w:r>
      <w:bookmarkEnd w:id="4"/>
    </w:p>
    <w:p w14:paraId="58EC4D16" w14:textId="77777777" w:rsidR="00985EF1" w:rsidRPr="00C745C5" w:rsidRDefault="0078632D" w:rsidP="00C745C5">
      <w:pPr>
        <w:spacing w:line="480" w:lineRule="auto"/>
        <w:ind w:firstLine="720"/>
        <w:jc w:val="both"/>
        <w:rPr>
          <w:rFonts w:ascii="Times New Roman" w:hAnsi="Times New Roman" w:cs="Times New Roman"/>
          <w:sz w:val="24"/>
          <w:szCs w:val="24"/>
        </w:rPr>
      </w:pPr>
      <w:r w:rsidRPr="00C745C5">
        <w:rPr>
          <w:rFonts w:ascii="Times New Roman" w:hAnsi="Times New Roman" w:cs="Times New Roman"/>
          <w:sz w:val="24"/>
          <w:szCs w:val="24"/>
        </w:rPr>
        <w:t>Between 2012 and 2017, after the full legalization of the beer business in the USA, the number of crafts breweries has gravely increased. T</w:t>
      </w:r>
      <w:r w:rsidR="001A60D5" w:rsidRPr="00C745C5">
        <w:rPr>
          <w:rFonts w:ascii="Times New Roman" w:hAnsi="Times New Roman" w:cs="Times New Roman"/>
          <w:sz w:val="24"/>
          <w:szCs w:val="24"/>
        </w:rPr>
        <w:t>h</w:t>
      </w:r>
      <w:r w:rsidRPr="00C745C5">
        <w:rPr>
          <w:rFonts w:ascii="Times New Roman" w:hAnsi="Times New Roman" w:cs="Times New Roman"/>
          <w:sz w:val="24"/>
          <w:szCs w:val="24"/>
        </w:rPr>
        <w:t>is is in response to the high demand for the product. Therefore, there is a great market opportunity for investing i</w:t>
      </w:r>
      <w:r w:rsidRPr="00C745C5">
        <w:rPr>
          <w:rFonts w:ascii="Times New Roman" w:hAnsi="Times New Roman" w:cs="Times New Roman"/>
          <w:sz w:val="24"/>
          <w:szCs w:val="24"/>
        </w:rPr>
        <w:t>n the business. The main objective of starting up a brewpub is to make a profit by producing high-quality products while remaining competitive in the market. Being a new business, the owner needs to evaluate business stimulation tools for faster growth and</w:t>
      </w:r>
      <w:r w:rsidRPr="00C745C5">
        <w:rPr>
          <w:rFonts w:ascii="Times New Roman" w:hAnsi="Times New Roman" w:cs="Times New Roman"/>
          <w:sz w:val="24"/>
          <w:szCs w:val="24"/>
        </w:rPr>
        <w:t xml:space="preserve"> expansion in the market.  </w:t>
      </w:r>
    </w:p>
    <w:p w14:paraId="7C562EB6" w14:textId="77777777" w:rsidR="00177AB4" w:rsidRPr="00C745C5" w:rsidRDefault="0078632D" w:rsidP="00C745C5">
      <w:pPr>
        <w:pStyle w:val="Heading1"/>
        <w:spacing w:line="480" w:lineRule="auto"/>
        <w:rPr>
          <w:rFonts w:ascii="Times New Roman" w:hAnsi="Times New Roman" w:cs="Times New Roman"/>
          <w:color w:val="auto"/>
          <w:sz w:val="24"/>
          <w:szCs w:val="24"/>
          <w:shd w:val="clear" w:color="auto" w:fill="F0F0D8"/>
        </w:rPr>
      </w:pPr>
      <w:bookmarkStart w:id="5" w:name="_Toc57911509"/>
      <w:r w:rsidRPr="00C745C5">
        <w:rPr>
          <w:rFonts w:ascii="Times New Roman" w:hAnsi="Times New Roman" w:cs="Times New Roman"/>
          <w:color w:val="auto"/>
          <w:sz w:val="24"/>
          <w:szCs w:val="24"/>
          <w:shd w:val="clear" w:color="auto" w:fill="F0F0D8"/>
        </w:rPr>
        <w:t xml:space="preserve">2.0 Business Simulation </w:t>
      </w:r>
      <w:r w:rsidR="001F111C" w:rsidRPr="00C745C5">
        <w:rPr>
          <w:rFonts w:ascii="Times New Roman" w:hAnsi="Times New Roman" w:cs="Times New Roman"/>
          <w:color w:val="auto"/>
          <w:sz w:val="24"/>
          <w:szCs w:val="24"/>
          <w:shd w:val="clear" w:color="auto" w:fill="F0F0D8"/>
        </w:rPr>
        <w:t>Models</w:t>
      </w:r>
      <w:bookmarkEnd w:id="5"/>
    </w:p>
    <w:p w14:paraId="0670B416" w14:textId="6043EADB" w:rsidR="006502B1" w:rsidRPr="00C745C5" w:rsidRDefault="0078632D" w:rsidP="0033602B">
      <w:pPr>
        <w:spacing w:line="480" w:lineRule="auto"/>
        <w:jc w:val="both"/>
        <w:rPr>
          <w:rFonts w:ascii="Times New Roman" w:hAnsi="Times New Roman" w:cs="Times New Roman"/>
          <w:sz w:val="24"/>
          <w:szCs w:val="24"/>
        </w:rPr>
      </w:pPr>
      <w:r w:rsidRPr="00C745C5">
        <w:rPr>
          <w:rFonts w:ascii="Times New Roman" w:hAnsi="Times New Roman" w:cs="Times New Roman"/>
          <w:sz w:val="24"/>
          <w:szCs w:val="24"/>
        </w:rPr>
        <w:t>The owner of the new brewpub needs to consider opportunities in increasing the competitiveness of the industry by investing in the new technology for Brewpub by producing high-quality beer. Accordi</w:t>
      </w:r>
      <w:r w:rsidRPr="00C745C5">
        <w:rPr>
          <w:rFonts w:ascii="Times New Roman" w:hAnsi="Times New Roman" w:cs="Times New Roman"/>
          <w:sz w:val="24"/>
          <w:szCs w:val="24"/>
        </w:rPr>
        <w:t>ng to</w:t>
      </w:r>
      <w:r w:rsidR="001F111C" w:rsidRPr="00C745C5">
        <w:rPr>
          <w:rFonts w:ascii="Times New Roman" w:hAnsi="Times New Roman" w:cs="Times New Roman"/>
          <w:sz w:val="24"/>
          <w:szCs w:val="24"/>
        </w:rPr>
        <w:t xml:space="preserve"> </w:t>
      </w:r>
      <w:r w:rsidR="001F111C" w:rsidRPr="00C745C5">
        <w:rPr>
          <w:rFonts w:ascii="Times New Roman" w:hAnsi="Times New Roman" w:cs="Times New Roman"/>
          <w:sz w:val="24"/>
          <w:szCs w:val="24"/>
          <w:shd w:val="clear" w:color="auto" w:fill="FFFFFF"/>
        </w:rPr>
        <w:t>Bridges, et al., (2017)</w:t>
      </w:r>
      <w:r w:rsidRPr="00C745C5">
        <w:rPr>
          <w:rFonts w:ascii="Times New Roman" w:hAnsi="Times New Roman" w:cs="Times New Roman"/>
          <w:sz w:val="24"/>
          <w:szCs w:val="24"/>
        </w:rPr>
        <w:t>, business evaluation is an aimed process of understanding how intervention or policies implemented affects the outcome of the business. Impact evaluation is a particular type of evaluation designed or structured to respond to the question of the impacts o</w:t>
      </w:r>
      <w:r w:rsidRPr="00C745C5">
        <w:rPr>
          <w:rFonts w:ascii="Times New Roman" w:hAnsi="Times New Roman" w:cs="Times New Roman"/>
          <w:sz w:val="24"/>
          <w:szCs w:val="24"/>
        </w:rPr>
        <w:t xml:space="preserve">f observed were due to the intervention implemented in the business simulation tools. The evaluation of the business stimulation measures the kevel by which the change in the results linked to the intervention. Evaluation helps in understanding the effect </w:t>
      </w:r>
      <w:r w:rsidRPr="00C745C5">
        <w:rPr>
          <w:rFonts w:ascii="Times New Roman" w:hAnsi="Times New Roman" w:cs="Times New Roman"/>
          <w:sz w:val="24"/>
          <w:szCs w:val="24"/>
        </w:rPr>
        <w:t xml:space="preserve">of an intervention made </w:t>
      </w:r>
      <w:r w:rsidRPr="00C745C5">
        <w:rPr>
          <w:rFonts w:ascii="Times New Roman" w:hAnsi="Times New Roman" w:cs="Times New Roman"/>
          <w:sz w:val="24"/>
          <w:szCs w:val="24"/>
        </w:rPr>
        <w:lastRenderedPageBreak/>
        <w:t>on the new Brewpub on the related customers and revenues. Impacts evaluation should be undertaken to determine the new brewpub business helps in reaching the objectives of the business with well-outlined tools. Business simulation t</w:t>
      </w:r>
      <w:r w:rsidRPr="00C745C5">
        <w:rPr>
          <w:rFonts w:ascii="Times New Roman" w:hAnsi="Times New Roman" w:cs="Times New Roman"/>
          <w:sz w:val="24"/>
          <w:szCs w:val="24"/>
        </w:rPr>
        <w:t>ools help in assessing the merits or the importance of intervention on new Brewpub</w:t>
      </w:r>
      <w:r w:rsidR="00524E91" w:rsidRPr="00C745C5">
        <w:rPr>
          <w:rFonts w:ascii="Times New Roman" w:hAnsi="Times New Roman" w:cs="Times New Roman"/>
          <w:sz w:val="24"/>
          <w:szCs w:val="24"/>
        </w:rPr>
        <w:t xml:space="preserve"> (</w:t>
      </w:r>
      <w:r w:rsidR="00524E91" w:rsidRPr="00C745C5">
        <w:rPr>
          <w:rFonts w:ascii="Times New Roman" w:hAnsi="Times New Roman" w:cs="Times New Roman"/>
          <w:sz w:val="24"/>
          <w:szCs w:val="24"/>
          <w:shd w:val="clear" w:color="auto" w:fill="FFFFFF"/>
        </w:rPr>
        <w:t>Ball &amp; MacBryde, 2020)</w:t>
      </w:r>
      <w:r w:rsidRPr="00C745C5">
        <w:rPr>
          <w:rFonts w:ascii="Times New Roman" w:hAnsi="Times New Roman" w:cs="Times New Roman"/>
          <w:sz w:val="24"/>
          <w:szCs w:val="24"/>
        </w:rPr>
        <w:t>. Different business evaluation techniques are combining to establish the objectives outlined. It is important to have a full understanding of the eva</w:t>
      </w:r>
      <w:r w:rsidRPr="00C745C5">
        <w:rPr>
          <w:rFonts w:ascii="Times New Roman" w:hAnsi="Times New Roman" w:cs="Times New Roman"/>
          <w:sz w:val="24"/>
          <w:szCs w:val="24"/>
        </w:rPr>
        <w:t>luation impacts in the new brewpub industry. Evaluation of the business will be important will help in understanding the operation of the business in different regions where the business will be expanded. The outcomes will be based on profitability, innova</w:t>
      </w:r>
      <w:r w:rsidRPr="00C745C5">
        <w:rPr>
          <w:rFonts w:ascii="Times New Roman" w:hAnsi="Times New Roman" w:cs="Times New Roman"/>
          <w:sz w:val="24"/>
          <w:szCs w:val="24"/>
        </w:rPr>
        <w:t xml:space="preserve">tion and productivity. Different business stimulation models will be analyzed relating to the Brewpub industry to begin its operation in the USA. The objectives of the business stimulation tool </w:t>
      </w:r>
      <w:r w:rsidR="009947C4" w:rsidRPr="00C745C5">
        <w:rPr>
          <w:rFonts w:ascii="Times New Roman" w:hAnsi="Times New Roman" w:cs="Times New Roman"/>
          <w:sz w:val="24"/>
          <w:szCs w:val="24"/>
        </w:rPr>
        <w:t>are</w:t>
      </w:r>
      <w:r w:rsidRPr="00C745C5">
        <w:rPr>
          <w:rFonts w:ascii="Times New Roman" w:hAnsi="Times New Roman" w:cs="Times New Roman"/>
          <w:sz w:val="24"/>
          <w:szCs w:val="24"/>
        </w:rPr>
        <w:t xml:space="preserve"> to provide recommendations and advice for investing in the</w:t>
      </w:r>
      <w:r w:rsidRPr="00C745C5">
        <w:rPr>
          <w:rFonts w:ascii="Times New Roman" w:hAnsi="Times New Roman" w:cs="Times New Roman"/>
          <w:sz w:val="24"/>
          <w:szCs w:val="24"/>
        </w:rPr>
        <w:t xml:space="preserve"> new venture.  </w:t>
      </w:r>
    </w:p>
    <w:p w14:paraId="2CB9687D" w14:textId="77777777" w:rsidR="006502B1" w:rsidRPr="00C745C5" w:rsidRDefault="0078632D" w:rsidP="00C745C5">
      <w:pPr>
        <w:spacing w:line="480" w:lineRule="auto"/>
        <w:rPr>
          <w:rFonts w:ascii="Times New Roman" w:hAnsi="Times New Roman" w:cs="Times New Roman"/>
          <w:sz w:val="24"/>
          <w:szCs w:val="24"/>
        </w:rPr>
      </w:pPr>
      <w:r w:rsidRPr="00C745C5">
        <w:rPr>
          <w:rFonts w:ascii="Times New Roman" w:hAnsi="Times New Roman" w:cs="Times New Roman"/>
          <w:noProof/>
          <w:sz w:val="24"/>
          <w:szCs w:val="24"/>
        </w:rPr>
        <w:drawing>
          <wp:inline distT="0" distB="0" distL="0" distR="0" wp14:anchorId="42DE26C0" wp14:editId="5F8175FB">
            <wp:extent cx="5943600" cy="3476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019204" name=""/>
                    <pic:cNvPicPr/>
                  </pic:nvPicPr>
                  <pic:blipFill>
                    <a:blip r:embed="rId9"/>
                    <a:srcRect t="20781"/>
                    <a:stretch>
                      <a:fillRect/>
                    </a:stretch>
                  </pic:blipFill>
                  <pic:spPr bwMode="auto">
                    <a:xfrm>
                      <a:off x="0" y="0"/>
                      <a:ext cx="5943600" cy="3476625"/>
                    </a:xfrm>
                    <a:prstGeom prst="rect">
                      <a:avLst/>
                    </a:prstGeom>
                    <a:ln>
                      <a:noFill/>
                    </a:ln>
                    <a:extLst>
                      <a:ext uri="{53640926-AAD7-44D8-BBD7-CCE9431645EC}">
                        <a14:shadowObscured xmlns:a14="http://schemas.microsoft.com/office/drawing/2010/main"/>
                      </a:ext>
                    </a:extLst>
                  </pic:spPr>
                </pic:pic>
              </a:graphicData>
            </a:graphic>
          </wp:inline>
        </w:drawing>
      </w:r>
    </w:p>
    <w:p w14:paraId="0462EA88" w14:textId="08CDF530" w:rsidR="0056500C" w:rsidRPr="00C745C5" w:rsidRDefault="0078632D" w:rsidP="0033602B">
      <w:pPr>
        <w:spacing w:line="480" w:lineRule="auto"/>
        <w:ind w:firstLine="720"/>
        <w:jc w:val="both"/>
        <w:rPr>
          <w:rFonts w:ascii="Times New Roman" w:hAnsi="Times New Roman" w:cs="Times New Roman"/>
          <w:sz w:val="24"/>
          <w:szCs w:val="24"/>
        </w:rPr>
      </w:pPr>
      <w:r w:rsidRPr="00C745C5">
        <w:rPr>
          <w:rFonts w:ascii="Times New Roman" w:hAnsi="Times New Roman" w:cs="Times New Roman"/>
          <w:b/>
          <w:bCs/>
          <w:sz w:val="24"/>
          <w:szCs w:val="24"/>
        </w:rPr>
        <w:t>Figure 2:</w:t>
      </w:r>
      <w:r w:rsidRPr="00C745C5">
        <w:rPr>
          <w:rFonts w:ascii="Times New Roman" w:hAnsi="Times New Roman" w:cs="Times New Roman"/>
          <w:sz w:val="24"/>
          <w:szCs w:val="24"/>
        </w:rPr>
        <w:t xml:space="preserve"> Business Simulation Model</w:t>
      </w:r>
    </w:p>
    <w:p w14:paraId="61CC2963" w14:textId="77777777" w:rsidR="00BD43CB" w:rsidRPr="00C745C5" w:rsidRDefault="0078632D" w:rsidP="00C745C5">
      <w:pPr>
        <w:pStyle w:val="Heading1"/>
        <w:spacing w:line="480" w:lineRule="auto"/>
        <w:rPr>
          <w:rFonts w:ascii="Times New Roman" w:hAnsi="Times New Roman" w:cs="Times New Roman"/>
          <w:color w:val="auto"/>
          <w:sz w:val="24"/>
          <w:szCs w:val="24"/>
        </w:rPr>
      </w:pPr>
      <w:bookmarkStart w:id="6" w:name="_Toc57911510"/>
      <w:r w:rsidRPr="00C745C5">
        <w:rPr>
          <w:rFonts w:ascii="Times New Roman" w:hAnsi="Times New Roman" w:cs="Times New Roman"/>
          <w:color w:val="auto"/>
          <w:sz w:val="24"/>
          <w:szCs w:val="24"/>
        </w:rPr>
        <w:lastRenderedPageBreak/>
        <w:t xml:space="preserve">3.0 </w:t>
      </w:r>
      <w:r w:rsidR="000C34C6" w:rsidRPr="00C745C5">
        <w:rPr>
          <w:rFonts w:ascii="Times New Roman" w:hAnsi="Times New Roman" w:cs="Times New Roman"/>
          <w:color w:val="auto"/>
          <w:sz w:val="24"/>
          <w:szCs w:val="24"/>
        </w:rPr>
        <w:t>Management</w:t>
      </w:r>
      <w:r w:rsidRPr="00C745C5">
        <w:rPr>
          <w:rFonts w:ascii="Times New Roman" w:hAnsi="Times New Roman" w:cs="Times New Roman"/>
          <w:color w:val="auto"/>
          <w:sz w:val="24"/>
          <w:szCs w:val="24"/>
        </w:rPr>
        <w:t xml:space="preserve"> Analysis</w:t>
      </w:r>
      <w:bookmarkEnd w:id="6"/>
    </w:p>
    <w:p w14:paraId="705CADD4" w14:textId="77777777" w:rsidR="00A955A7"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7" w:name="_Toc57911511"/>
      <w:r w:rsidRPr="00C745C5">
        <w:rPr>
          <w:rFonts w:ascii="Times New Roman" w:eastAsia="Times New Roman" w:hAnsi="Times New Roman" w:cs="Times New Roman"/>
          <w:color w:val="auto"/>
          <w:sz w:val="24"/>
          <w:szCs w:val="24"/>
        </w:rPr>
        <w:t>3.1 Operations management</w:t>
      </w:r>
      <w:bookmarkEnd w:id="7"/>
    </w:p>
    <w:p w14:paraId="2E858950" w14:textId="77777777" w:rsidR="00C5231E"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Company or </w:t>
      </w:r>
      <w:r w:rsidR="00A955A7" w:rsidRPr="00C745C5">
        <w:rPr>
          <w:rFonts w:ascii="Times New Roman" w:eastAsia="Times New Roman" w:hAnsi="Times New Roman" w:cs="Times New Roman"/>
          <w:sz w:val="24"/>
          <w:szCs w:val="24"/>
        </w:rPr>
        <w:t>operations management</w:t>
      </w:r>
      <w:r w:rsidRPr="00C745C5">
        <w:rPr>
          <w:rFonts w:ascii="Times New Roman" w:eastAsia="Times New Roman" w:hAnsi="Times New Roman" w:cs="Times New Roman"/>
          <w:sz w:val="24"/>
          <w:szCs w:val="24"/>
        </w:rPr>
        <w:t xml:space="preserve"> occurs in four different types; business operations </w:t>
      </w:r>
      <w:r w:rsidR="00044E30"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culture health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organizational/company health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and leadership capability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within the entire organization or company. Each of these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s has its importance on the future of the said company or organization. For example, the organizational cult</w:t>
      </w:r>
      <w:r w:rsidRPr="00C745C5">
        <w:rPr>
          <w:rFonts w:ascii="Times New Roman" w:eastAsia="Times New Roman" w:hAnsi="Times New Roman" w:cs="Times New Roman"/>
          <w:sz w:val="24"/>
          <w:szCs w:val="24"/>
        </w:rPr>
        <w:t xml:space="preserve">ure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indicates the interactive nature between the employees and the organizational systems put in place</w:t>
      </w:r>
      <w:r w:rsidR="00E73F34" w:rsidRPr="00C745C5">
        <w:rPr>
          <w:rFonts w:ascii="Times New Roman" w:eastAsia="Times New Roman" w:hAnsi="Times New Roman" w:cs="Times New Roman"/>
          <w:sz w:val="24"/>
          <w:szCs w:val="24"/>
        </w:rPr>
        <w:t xml:space="preserve"> (</w:t>
      </w:r>
      <w:r w:rsidR="00E73F34" w:rsidRPr="00C745C5">
        <w:rPr>
          <w:rFonts w:ascii="Times New Roman" w:hAnsi="Times New Roman" w:cs="Times New Roman"/>
          <w:sz w:val="24"/>
          <w:szCs w:val="24"/>
          <w:shd w:val="clear" w:color="auto" w:fill="FFFFFF"/>
        </w:rPr>
        <w:t>Choi, Wallace &amp; Wang, 2018)</w:t>
      </w:r>
      <w:r w:rsidRPr="00C745C5">
        <w:rPr>
          <w:rFonts w:ascii="Times New Roman" w:eastAsia="Times New Roman" w:hAnsi="Times New Roman" w:cs="Times New Roman"/>
          <w:sz w:val="24"/>
          <w:szCs w:val="24"/>
        </w:rPr>
        <w:t xml:space="preserve">. This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reveals the loopholes in the said relationship and explores creative ways of improving its culture in the future. On the other hand, business operations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is also crucial as it focuses only on its processes. The evaluation seeks to add more value</w:t>
      </w:r>
      <w:r w:rsidRPr="00C745C5">
        <w:rPr>
          <w:rFonts w:ascii="Times New Roman" w:eastAsia="Times New Roman" w:hAnsi="Times New Roman" w:cs="Times New Roman"/>
          <w:sz w:val="24"/>
          <w:szCs w:val="24"/>
        </w:rPr>
        <w:t xml:space="preserve"> to these processes by exploring their weaknesses and offering an in-depth review of how the said processes may be improved in the future. Organizational leadership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encompasses the leadership within the entire company and its effectiveness. This</w:t>
      </w:r>
      <w:r w:rsidRPr="00C745C5">
        <w:rPr>
          <w:rFonts w:ascii="Times New Roman" w:eastAsia="Times New Roman" w:hAnsi="Times New Roman" w:cs="Times New Roman"/>
          <w:sz w:val="24"/>
          <w:szCs w:val="24"/>
        </w:rPr>
        <w:t xml:space="preserve">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analyzes how effective the organization's leadership is and identifies critical areas of improvement for its management and team leaders. Organizational health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is perhaps the most vital form of company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that an organization</w:t>
      </w:r>
      <w:r w:rsidRPr="00C745C5">
        <w:rPr>
          <w:rFonts w:ascii="Times New Roman" w:eastAsia="Times New Roman" w:hAnsi="Times New Roman" w:cs="Times New Roman"/>
          <w:sz w:val="24"/>
          <w:szCs w:val="24"/>
        </w:rPr>
        <w:t xml:space="preserve"> can perform</w:t>
      </w:r>
      <w:r w:rsidR="0043191C" w:rsidRPr="00C745C5">
        <w:rPr>
          <w:rFonts w:ascii="Times New Roman" w:eastAsia="Times New Roman" w:hAnsi="Times New Roman" w:cs="Times New Roman"/>
          <w:sz w:val="24"/>
          <w:szCs w:val="24"/>
        </w:rPr>
        <w:t xml:space="preserve"> (</w:t>
      </w:r>
      <w:r w:rsidR="0043191C" w:rsidRPr="00C745C5">
        <w:rPr>
          <w:rFonts w:ascii="Times New Roman" w:hAnsi="Times New Roman" w:cs="Times New Roman"/>
          <w:sz w:val="24"/>
          <w:szCs w:val="24"/>
          <w:shd w:val="clear" w:color="auto" w:fill="FFFFFF"/>
        </w:rPr>
        <w:t>Farmanova, Bonneville &amp; Bouchard, 2018)</w:t>
      </w:r>
      <w:r w:rsidRPr="00C745C5">
        <w:rPr>
          <w:rFonts w:ascii="Times New Roman" w:eastAsia="Times New Roman" w:hAnsi="Times New Roman" w:cs="Times New Roman"/>
          <w:sz w:val="24"/>
          <w:szCs w:val="24"/>
        </w:rPr>
        <w:t>. The review considers all the aspects characterizing the company, including leadershi</w:t>
      </w:r>
      <w:r w:rsidR="00F471B0" w:rsidRPr="00C745C5">
        <w:rPr>
          <w:rFonts w:ascii="Times New Roman" w:eastAsia="Times New Roman" w:hAnsi="Times New Roman" w:cs="Times New Roman"/>
          <w:sz w:val="24"/>
          <w:szCs w:val="24"/>
        </w:rPr>
        <w:t xml:space="preserve">p, culture, business practices and </w:t>
      </w:r>
      <w:r w:rsidRPr="00C745C5">
        <w:rPr>
          <w:rFonts w:ascii="Times New Roman" w:eastAsia="Times New Roman" w:hAnsi="Times New Roman" w:cs="Times New Roman"/>
          <w:sz w:val="24"/>
          <w:szCs w:val="24"/>
        </w:rPr>
        <w:t xml:space="preserve">business </w:t>
      </w:r>
      <w:r w:rsidR="00F471B0" w:rsidRPr="00C745C5">
        <w:rPr>
          <w:rFonts w:ascii="Times New Roman" w:eastAsia="Times New Roman" w:hAnsi="Times New Roman" w:cs="Times New Roman"/>
          <w:sz w:val="24"/>
          <w:szCs w:val="24"/>
        </w:rPr>
        <w:t>strategies. The</w:t>
      </w:r>
      <w:r w:rsidRPr="00C745C5">
        <w:rPr>
          <w:rFonts w:ascii="Times New Roman" w:eastAsia="Times New Roman" w:hAnsi="Times New Roman" w:cs="Times New Roman"/>
          <w:sz w:val="24"/>
          <w:szCs w:val="24"/>
        </w:rPr>
        <w:t xml:space="preserve"> </w:t>
      </w:r>
      <w:r w:rsidR="00091138" w:rsidRPr="00C745C5">
        <w:rPr>
          <w:rFonts w:ascii="Times New Roman" w:eastAsia="Times New Roman" w:hAnsi="Times New Roman" w:cs="Times New Roman"/>
          <w:sz w:val="24"/>
          <w:szCs w:val="24"/>
        </w:rPr>
        <w:t>management</w:t>
      </w:r>
      <w:r w:rsidRPr="00C745C5">
        <w:rPr>
          <w:rFonts w:ascii="Times New Roman" w:eastAsia="Times New Roman" w:hAnsi="Times New Roman" w:cs="Times New Roman"/>
          <w:sz w:val="24"/>
          <w:szCs w:val="24"/>
        </w:rPr>
        <w:t xml:space="preserve"> aims to improve the prioritization of a compan</w:t>
      </w:r>
      <w:r w:rsidRPr="00C745C5">
        <w:rPr>
          <w:rFonts w:ascii="Times New Roman" w:eastAsia="Times New Roman" w:hAnsi="Times New Roman" w:cs="Times New Roman"/>
          <w:sz w:val="24"/>
          <w:szCs w:val="24"/>
        </w:rPr>
        <w:t xml:space="preserve">y's goals, business procedures, better organizational structuring, and effective allocation of the available corporate resources. </w:t>
      </w:r>
    </w:p>
    <w:p w14:paraId="53F1A019" w14:textId="77777777" w:rsidR="007503A9" w:rsidRPr="00C745C5" w:rsidRDefault="0078632D" w:rsidP="00C745C5">
      <w:pPr>
        <w:spacing w:line="480" w:lineRule="auto"/>
        <w:ind w:firstLine="720"/>
        <w:rPr>
          <w:rFonts w:ascii="Times New Roman" w:hAnsi="Times New Roman" w:cs="Times New Roman"/>
          <w:sz w:val="24"/>
          <w:szCs w:val="24"/>
        </w:rPr>
      </w:pPr>
      <w:r w:rsidRPr="00C745C5">
        <w:rPr>
          <w:rFonts w:ascii="Times New Roman" w:hAnsi="Times New Roman" w:cs="Times New Roman"/>
          <w:sz w:val="24"/>
          <w:szCs w:val="24"/>
        </w:rPr>
        <w:lastRenderedPageBreak/>
        <w:t>For sustainability and managing environmental and social responsibility, the brewing industry has been making efforts of usin</w:t>
      </w:r>
      <w:r w:rsidRPr="00C745C5">
        <w:rPr>
          <w:rFonts w:ascii="Times New Roman" w:hAnsi="Times New Roman" w:cs="Times New Roman"/>
          <w:sz w:val="24"/>
          <w:szCs w:val="24"/>
        </w:rPr>
        <w:t>g efficient water and energy for quality products. The management is required to make use of a great deal of water in converting a liter of water to beer. The leaders of New Brewpub, to receive such rapid positive change in high revenue, the leaders are de</w:t>
      </w:r>
      <w:r w:rsidRPr="00C745C5">
        <w:rPr>
          <w:rFonts w:ascii="Times New Roman" w:hAnsi="Times New Roman" w:cs="Times New Roman"/>
          <w:sz w:val="24"/>
          <w:szCs w:val="24"/>
        </w:rPr>
        <w:t>fining, acting and monitoring the process of brewing beer to reduce environmental pollution. The sustainability management and blog systems of the new brewpub are offering effective communication on the subject of sustainability into the culture of the org</w:t>
      </w:r>
      <w:r w:rsidRPr="00C745C5">
        <w:rPr>
          <w:rFonts w:ascii="Times New Roman" w:hAnsi="Times New Roman" w:cs="Times New Roman"/>
          <w:sz w:val="24"/>
          <w:szCs w:val="24"/>
        </w:rPr>
        <w:t>anization. The new brewpub has become commonplace exhibiting concerns for the environment and fitting in the brewing industry in terms of marketing and advertisements. The operational management acknowledges the quality of the ingredients used in making th</w:t>
      </w:r>
      <w:r w:rsidRPr="00C745C5">
        <w:rPr>
          <w:rFonts w:ascii="Times New Roman" w:hAnsi="Times New Roman" w:cs="Times New Roman"/>
          <w:sz w:val="24"/>
          <w:szCs w:val="24"/>
        </w:rPr>
        <w:t>e beer such as hops and barley leading to the production of beer with high quality</w:t>
      </w:r>
      <w:r w:rsidR="00B16991" w:rsidRPr="00C745C5">
        <w:rPr>
          <w:rFonts w:ascii="Times New Roman" w:hAnsi="Times New Roman" w:cs="Times New Roman"/>
          <w:sz w:val="24"/>
          <w:szCs w:val="24"/>
        </w:rPr>
        <w:t xml:space="preserve"> (</w:t>
      </w:r>
      <w:r w:rsidR="00B16991" w:rsidRPr="00C745C5">
        <w:rPr>
          <w:rFonts w:ascii="Times New Roman" w:hAnsi="Times New Roman" w:cs="Times New Roman"/>
          <w:sz w:val="24"/>
          <w:szCs w:val="24"/>
          <w:shd w:val="clear" w:color="auto" w:fill="FFFFFF"/>
        </w:rPr>
        <w:t>Melewar</w:t>
      </w:r>
      <w:r w:rsidR="009D7E88" w:rsidRPr="00C745C5">
        <w:rPr>
          <w:rFonts w:ascii="Times New Roman" w:hAnsi="Times New Roman" w:cs="Times New Roman"/>
          <w:sz w:val="24"/>
          <w:szCs w:val="24"/>
          <w:shd w:val="clear" w:color="auto" w:fill="FFFFFF"/>
        </w:rPr>
        <w:t xml:space="preserve"> </w:t>
      </w:r>
      <w:r w:rsidR="00B16991" w:rsidRPr="00C745C5">
        <w:rPr>
          <w:rFonts w:ascii="Times New Roman" w:hAnsi="Times New Roman" w:cs="Times New Roman"/>
          <w:sz w:val="24"/>
          <w:szCs w:val="24"/>
          <w:shd w:val="clear" w:color="auto" w:fill="FFFFFF"/>
        </w:rPr>
        <w:t>&amp; Skinner, 2018)</w:t>
      </w:r>
      <w:r w:rsidRPr="00C745C5">
        <w:rPr>
          <w:rFonts w:ascii="Times New Roman" w:hAnsi="Times New Roman" w:cs="Times New Roman"/>
          <w:sz w:val="24"/>
          <w:szCs w:val="24"/>
        </w:rPr>
        <w:t xml:space="preserve">. This can be seen from the growth of the revenues in cycles, representing a higher percentage increase in the overall market. The New </w:t>
      </w:r>
      <w:r w:rsidRPr="00C745C5">
        <w:rPr>
          <w:rFonts w:ascii="Times New Roman" w:hAnsi="Times New Roman" w:cs="Times New Roman"/>
          <w:sz w:val="24"/>
          <w:szCs w:val="24"/>
        </w:rPr>
        <w:t>brewpub is taking advantage of the environmental culture built by operational management as a platform for marketing and selling the products to the consumers. The management is in constant communication with the employees and customers creating a high lev</w:t>
      </w:r>
      <w:r w:rsidRPr="00C745C5">
        <w:rPr>
          <w:rFonts w:ascii="Times New Roman" w:hAnsi="Times New Roman" w:cs="Times New Roman"/>
          <w:sz w:val="24"/>
          <w:szCs w:val="24"/>
        </w:rPr>
        <w:t>el of transparency in the documentation of the corporate sustainability presented in the business simulation tool.</w:t>
      </w:r>
    </w:p>
    <w:p w14:paraId="7797B758" w14:textId="77777777" w:rsidR="007503A9" w:rsidRPr="00C745C5" w:rsidRDefault="007503A9" w:rsidP="00C745C5">
      <w:pPr>
        <w:spacing w:line="480" w:lineRule="auto"/>
        <w:rPr>
          <w:rFonts w:ascii="Times New Roman" w:hAnsi="Times New Roman" w:cs="Times New Roman"/>
          <w:sz w:val="24"/>
          <w:szCs w:val="24"/>
        </w:rPr>
      </w:pPr>
    </w:p>
    <w:p w14:paraId="1261AA20" w14:textId="77777777" w:rsidR="007503A9" w:rsidRPr="00C745C5" w:rsidRDefault="007503A9" w:rsidP="00C745C5">
      <w:pPr>
        <w:spacing w:line="480" w:lineRule="auto"/>
        <w:ind w:firstLine="720"/>
        <w:jc w:val="both"/>
        <w:rPr>
          <w:rFonts w:ascii="Times New Roman" w:eastAsia="Times New Roman" w:hAnsi="Times New Roman" w:cs="Times New Roman"/>
          <w:sz w:val="24"/>
          <w:szCs w:val="24"/>
        </w:rPr>
      </w:pPr>
    </w:p>
    <w:p w14:paraId="47C84A8B" w14:textId="77777777" w:rsidR="009A7C05"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hAnsi="Times New Roman" w:cs="Times New Roman"/>
          <w:noProof/>
          <w:sz w:val="24"/>
          <w:szCs w:val="24"/>
        </w:rPr>
        <w:lastRenderedPageBreak/>
        <w:drawing>
          <wp:inline distT="0" distB="0" distL="0" distR="0" wp14:anchorId="0497FD0C" wp14:editId="55D36730">
            <wp:extent cx="594360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37276" name=""/>
                    <pic:cNvPicPr/>
                  </pic:nvPicPr>
                  <pic:blipFill>
                    <a:blip r:embed="rId10"/>
                    <a:srcRect t="20000" b="7436"/>
                    <a:stretch>
                      <a:fillRect/>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14:paraId="69E083D2" w14:textId="77777777" w:rsidR="009A7C05"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b/>
          <w:sz w:val="24"/>
          <w:szCs w:val="24"/>
        </w:rPr>
        <w:t>Figure 3:</w:t>
      </w:r>
      <w:r w:rsidRPr="00C745C5">
        <w:rPr>
          <w:rFonts w:ascii="Times New Roman" w:eastAsia="Times New Roman" w:hAnsi="Times New Roman" w:cs="Times New Roman"/>
          <w:sz w:val="24"/>
          <w:szCs w:val="24"/>
        </w:rPr>
        <w:t xml:space="preserve"> Trend analysis</w:t>
      </w:r>
    </w:p>
    <w:p w14:paraId="652DFA82" w14:textId="77777777" w:rsidR="009A7C05"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Under operational management, </w:t>
      </w:r>
      <w:r w:rsidR="002A46FE" w:rsidRPr="00C745C5">
        <w:rPr>
          <w:rFonts w:ascii="Times New Roman" w:eastAsia="Times New Roman" w:hAnsi="Times New Roman" w:cs="Times New Roman"/>
          <w:sz w:val="24"/>
          <w:szCs w:val="24"/>
        </w:rPr>
        <w:t>the company has</w:t>
      </w:r>
      <w:r w:rsidRPr="00C745C5">
        <w:rPr>
          <w:rFonts w:ascii="Times New Roman" w:eastAsia="Times New Roman" w:hAnsi="Times New Roman" w:cs="Times New Roman"/>
          <w:sz w:val="24"/>
          <w:szCs w:val="24"/>
        </w:rPr>
        <w:t xml:space="preserve"> a predictable trend analysis showing the possibilities of performa</w:t>
      </w:r>
      <w:r w:rsidRPr="00C745C5">
        <w:rPr>
          <w:rFonts w:ascii="Times New Roman" w:eastAsia="Times New Roman" w:hAnsi="Times New Roman" w:cs="Times New Roman"/>
          <w:sz w:val="24"/>
          <w:szCs w:val="24"/>
        </w:rPr>
        <w:t xml:space="preserve">nce increase within the </w:t>
      </w:r>
      <w:r w:rsidR="00063F49" w:rsidRPr="00C745C5">
        <w:rPr>
          <w:rFonts w:ascii="Times New Roman" w:eastAsia="Times New Roman" w:hAnsi="Times New Roman" w:cs="Times New Roman"/>
          <w:sz w:val="24"/>
          <w:szCs w:val="24"/>
        </w:rPr>
        <w:t xml:space="preserve">organization. There was a revenues increase for all the years beginning with year FY-1 </w:t>
      </w:r>
      <w:r w:rsidR="000A0708" w:rsidRPr="00C745C5">
        <w:rPr>
          <w:rFonts w:ascii="Times New Roman" w:eastAsia="Times New Roman" w:hAnsi="Times New Roman" w:cs="Times New Roman"/>
          <w:sz w:val="24"/>
          <w:szCs w:val="24"/>
        </w:rPr>
        <w:t>= $</w:t>
      </w:r>
      <w:r w:rsidR="00063F49" w:rsidRPr="00C745C5">
        <w:rPr>
          <w:rFonts w:ascii="Times New Roman" w:eastAsia="Times New Roman" w:hAnsi="Times New Roman" w:cs="Times New Roman"/>
          <w:sz w:val="24"/>
          <w:szCs w:val="24"/>
        </w:rPr>
        <w:t xml:space="preserve">   1</w:t>
      </w:r>
      <w:r w:rsidR="000A0708" w:rsidRPr="00C745C5">
        <w:rPr>
          <w:rFonts w:ascii="Times New Roman" w:eastAsia="Times New Roman" w:hAnsi="Times New Roman" w:cs="Times New Roman"/>
          <w:sz w:val="24"/>
          <w:szCs w:val="24"/>
        </w:rPr>
        <w:t>, 488, 315, FY</w:t>
      </w:r>
      <w:r w:rsidR="00063F49" w:rsidRPr="00C745C5">
        <w:rPr>
          <w:rFonts w:ascii="Times New Roman" w:eastAsia="Times New Roman" w:hAnsi="Times New Roman" w:cs="Times New Roman"/>
          <w:sz w:val="24"/>
          <w:szCs w:val="24"/>
        </w:rPr>
        <w:t>-2 = $   1</w:t>
      </w:r>
      <w:r w:rsidR="000A0708" w:rsidRPr="00C745C5">
        <w:rPr>
          <w:rFonts w:ascii="Times New Roman" w:eastAsia="Times New Roman" w:hAnsi="Times New Roman" w:cs="Times New Roman"/>
          <w:sz w:val="24"/>
          <w:szCs w:val="24"/>
        </w:rPr>
        <w:t>, 555, 660, FY</w:t>
      </w:r>
      <w:r w:rsidR="00063F49" w:rsidRPr="00C745C5">
        <w:rPr>
          <w:rFonts w:ascii="Times New Roman" w:eastAsia="Times New Roman" w:hAnsi="Times New Roman" w:cs="Times New Roman"/>
          <w:sz w:val="24"/>
          <w:szCs w:val="24"/>
        </w:rPr>
        <w:t>-3 =$   1,647,218 and again</w:t>
      </w:r>
      <w:r w:rsidR="00B85E56" w:rsidRPr="00C745C5">
        <w:rPr>
          <w:rFonts w:ascii="Times New Roman" w:eastAsia="Times New Roman" w:hAnsi="Times New Roman" w:cs="Times New Roman"/>
          <w:sz w:val="24"/>
          <w:szCs w:val="24"/>
        </w:rPr>
        <w:t xml:space="preserve"> </w:t>
      </w:r>
      <w:r w:rsidR="00B85E56" w:rsidRPr="00C745C5">
        <w:rPr>
          <w:rFonts w:ascii="Times New Roman" w:eastAsia="Times New Roman" w:hAnsi="Times New Roman" w:cs="Times New Roman"/>
          <w:bCs/>
          <w:sz w:val="24"/>
          <w:szCs w:val="24"/>
        </w:rPr>
        <w:t>FY1+FY2+FY3</w:t>
      </w:r>
      <w:r w:rsidR="00B85E56" w:rsidRPr="00C745C5">
        <w:rPr>
          <w:rFonts w:ascii="Times New Roman" w:eastAsia="Times New Roman" w:hAnsi="Times New Roman" w:cs="Times New Roman"/>
          <w:b/>
          <w:bCs/>
          <w:sz w:val="24"/>
          <w:szCs w:val="24"/>
        </w:rPr>
        <w:t xml:space="preserve"> = </w:t>
      </w:r>
      <w:r w:rsidR="00B85E56" w:rsidRPr="00C745C5">
        <w:rPr>
          <w:rFonts w:ascii="Times New Roman" w:eastAsia="Times New Roman" w:hAnsi="Times New Roman" w:cs="Times New Roman"/>
          <w:sz w:val="24"/>
          <w:szCs w:val="24"/>
        </w:rPr>
        <w:t xml:space="preserve">$   4,691,193.In addition to </w:t>
      </w:r>
      <w:r w:rsidR="000A0708" w:rsidRPr="00C745C5">
        <w:rPr>
          <w:rFonts w:ascii="Times New Roman" w:eastAsia="Times New Roman" w:hAnsi="Times New Roman" w:cs="Times New Roman"/>
          <w:sz w:val="24"/>
          <w:szCs w:val="24"/>
        </w:rPr>
        <w:t>that, the</w:t>
      </w:r>
      <w:r w:rsidR="00B85E56" w:rsidRPr="00C745C5">
        <w:rPr>
          <w:rFonts w:ascii="Times New Roman" w:eastAsia="Times New Roman" w:hAnsi="Times New Roman" w:cs="Times New Roman"/>
          <w:sz w:val="24"/>
          <w:szCs w:val="24"/>
        </w:rPr>
        <w:t xml:space="preserve"> revenue collected stood at 83% for both FY-1 and FY-2 and FY-3 taking the lead at 84%.</w:t>
      </w:r>
    </w:p>
    <w:p w14:paraId="2FF04AA8" w14:textId="77777777" w:rsidR="00BD43CB"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8" w:name="_Toc57911512"/>
      <w:r w:rsidRPr="00C745C5">
        <w:rPr>
          <w:rFonts w:ascii="Times New Roman" w:eastAsia="Times New Roman" w:hAnsi="Times New Roman" w:cs="Times New Roman"/>
          <w:color w:val="auto"/>
          <w:sz w:val="24"/>
          <w:szCs w:val="24"/>
        </w:rPr>
        <w:t>3.2 Organic organizational structure</w:t>
      </w:r>
      <w:bookmarkEnd w:id="8"/>
    </w:p>
    <w:p w14:paraId="306CEB6B" w14:textId="77777777" w:rsidR="00BD43CB" w:rsidRPr="00C745C5" w:rsidRDefault="0078632D" w:rsidP="00C745C5">
      <w:pPr>
        <w:spacing w:after="0" w:line="480" w:lineRule="auto"/>
        <w:rPr>
          <w:rFonts w:ascii="Times New Roman" w:eastAsia="Times New Roman" w:hAnsi="Times New Roman" w:cs="Times New Roman"/>
          <w:sz w:val="24"/>
          <w:szCs w:val="24"/>
        </w:rPr>
      </w:pPr>
      <w:r w:rsidRPr="00C745C5">
        <w:rPr>
          <w:rFonts w:ascii="Times New Roman" w:hAnsi="Times New Roman" w:cs="Times New Roman"/>
          <w:sz w:val="24"/>
          <w:szCs w:val="24"/>
          <w:shd w:val="clear" w:color="auto" w:fill="FFFFFF"/>
        </w:rPr>
        <w:t xml:space="preserve">The organic organization is a business term suggesting the changes like an organization describing the changes and adaption of the </w:t>
      </w:r>
      <w:r w:rsidRPr="00C745C5">
        <w:rPr>
          <w:rFonts w:ascii="Times New Roman" w:hAnsi="Times New Roman" w:cs="Times New Roman"/>
          <w:sz w:val="24"/>
          <w:szCs w:val="24"/>
          <w:shd w:val="clear" w:color="auto" w:fill="FFFFFF"/>
        </w:rPr>
        <w:t xml:space="preserve">changes in the world. </w:t>
      </w:r>
      <w:r w:rsidRPr="00C745C5">
        <w:rPr>
          <w:rFonts w:ascii="Times New Roman" w:eastAsia="Times New Roman" w:hAnsi="Times New Roman" w:cs="Times New Roman"/>
          <w:sz w:val="24"/>
          <w:szCs w:val="24"/>
        </w:rPr>
        <w:t>This structure is mainly described as flat because it lacks defined leadership levels as in a typical leadership pyramid. In other words, there is no defined flow of power from the employees' level to the senior managerial levels (Leo</w:t>
      </w:r>
      <w:r w:rsidRPr="00C745C5">
        <w:rPr>
          <w:rFonts w:ascii="Times New Roman" w:eastAsia="Times New Roman" w:hAnsi="Times New Roman" w:cs="Times New Roman"/>
          <w:sz w:val="24"/>
          <w:szCs w:val="24"/>
        </w:rPr>
        <w:t xml:space="preserve">nard, 2018). In this structure, dozens of employees work in clustered </w:t>
      </w:r>
      <w:r w:rsidRPr="00C745C5">
        <w:rPr>
          <w:rFonts w:ascii="Times New Roman" w:eastAsia="Times New Roman" w:hAnsi="Times New Roman" w:cs="Times New Roman"/>
          <w:sz w:val="24"/>
          <w:szCs w:val="24"/>
        </w:rPr>
        <w:lastRenderedPageBreak/>
        <w:t>groups that are horizontal instead of in vertical clusters. An organization's culture that runs on this type of structure aims to create a harmonious employee culture via the decentraliz</w:t>
      </w:r>
      <w:r w:rsidRPr="00C745C5">
        <w:rPr>
          <w:rFonts w:ascii="Times New Roman" w:eastAsia="Times New Roman" w:hAnsi="Times New Roman" w:cs="Times New Roman"/>
          <w:sz w:val="24"/>
          <w:szCs w:val="24"/>
        </w:rPr>
        <w:t>ation of managerial duties (Lee &amp; Edmondson, 2017). The employees are encouraged to organize themselves into teams that oversee the completion of specific allocated roles while fostering coordination and participation of different groups (Sollund, 2006). H</w:t>
      </w:r>
      <w:r w:rsidRPr="00C745C5">
        <w:rPr>
          <w:rFonts w:ascii="Times New Roman" w:eastAsia="Times New Roman" w:hAnsi="Times New Roman" w:cs="Times New Roman"/>
          <w:sz w:val="24"/>
          <w:szCs w:val="24"/>
        </w:rPr>
        <w:t xml:space="preserve">ere, the communication occurs between the various teams and is horizontal as compared to the vertical flow of information from lower to the upper managerial levels in the traditional hierarchical organizational structure. It is also worth noting that many </w:t>
      </w:r>
      <w:r w:rsidRPr="00C745C5">
        <w:rPr>
          <w:rFonts w:ascii="Times New Roman" w:eastAsia="Times New Roman" w:hAnsi="Times New Roman" w:cs="Times New Roman"/>
          <w:sz w:val="24"/>
          <w:szCs w:val="24"/>
        </w:rPr>
        <w:t xml:space="preserve">organizations that adopt the organic structure are keen on implementing the open-floor office space design plan in modern times. </w:t>
      </w:r>
    </w:p>
    <w:p w14:paraId="5D904049" w14:textId="77777777" w:rsidR="00BD43CB" w:rsidRPr="00C745C5" w:rsidRDefault="0078632D" w:rsidP="00C745C5">
      <w:pPr>
        <w:pStyle w:val="Heading1"/>
        <w:spacing w:line="480" w:lineRule="auto"/>
        <w:rPr>
          <w:rFonts w:ascii="Times New Roman" w:hAnsi="Times New Roman" w:cs="Times New Roman"/>
          <w:color w:val="auto"/>
          <w:sz w:val="24"/>
          <w:szCs w:val="24"/>
          <w:shd w:val="clear" w:color="auto" w:fill="FFFFFF"/>
        </w:rPr>
      </w:pPr>
      <w:bookmarkStart w:id="9" w:name="_Toc57911513"/>
      <w:r w:rsidRPr="00C745C5">
        <w:rPr>
          <w:rFonts w:ascii="Times New Roman" w:hAnsi="Times New Roman" w:cs="Times New Roman"/>
          <w:color w:val="auto"/>
          <w:sz w:val="24"/>
          <w:szCs w:val="24"/>
          <w:shd w:val="clear" w:color="auto" w:fill="FFFFFF"/>
        </w:rPr>
        <w:t>3.2.1 Advantages of Organic Organization to Brewpub Company</w:t>
      </w:r>
      <w:bookmarkEnd w:id="9"/>
    </w:p>
    <w:p w14:paraId="01FF1740" w14:textId="77777777" w:rsidR="00BD43CB" w:rsidRPr="00C745C5" w:rsidRDefault="0078632D" w:rsidP="00C745C5">
      <w:pPr>
        <w:spacing w:after="0"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First, the organic organization structure has flexible approaches to the changes in customer and financial environment. Besides, it has helped the management to be responsive and quick in making changes to adapt to the environment. It has provided several </w:t>
      </w:r>
      <w:r w:rsidRPr="00C745C5">
        <w:rPr>
          <w:rFonts w:ascii="Times New Roman" w:hAnsi="Times New Roman" w:cs="Times New Roman"/>
          <w:sz w:val="24"/>
          <w:szCs w:val="24"/>
          <w:shd w:val="clear" w:color="auto" w:fill="FFFFFF"/>
        </w:rPr>
        <w:t>ranging descriptions through providing fluid staff structures in the management. Being a new business. The organic organization will help the business to cope better with the unstable environment. The management will be able to consider all employees in th</w:t>
      </w:r>
      <w:r w:rsidRPr="00C745C5">
        <w:rPr>
          <w:rFonts w:ascii="Times New Roman" w:hAnsi="Times New Roman" w:cs="Times New Roman"/>
          <w:sz w:val="24"/>
          <w:szCs w:val="24"/>
          <w:shd w:val="clear" w:color="auto" w:fill="FFFFFF"/>
        </w:rPr>
        <w:t>e organization leading to the production of quality beer, satisfying the needs of all consumers. Moreover, the system involved employees in decision-making and problem-solving, enhancing motivation and commitment leading to faster revenue. Finally, the org</w:t>
      </w:r>
      <w:r w:rsidRPr="00C745C5">
        <w:rPr>
          <w:rFonts w:ascii="Times New Roman" w:hAnsi="Times New Roman" w:cs="Times New Roman"/>
          <w:sz w:val="24"/>
          <w:szCs w:val="24"/>
          <w:shd w:val="clear" w:color="auto" w:fill="FFFFFF"/>
        </w:rPr>
        <w:t>anic organization encourages creativity and innovation amongst the employees. The New Brewpub industry will require more innovation and create new ideas to survive in a competitive environment and make use of technological advancement to remain relevant in</w:t>
      </w:r>
      <w:r w:rsidRPr="00C745C5">
        <w:rPr>
          <w:rFonts w:ascii="Times New Roman" w:hAnsi="Times New Roman" w:cs="Times New Roman"/>
          <w:sz w:val="24"/>
          <w:szCs w:val="24"/>
          <w:shd w:val="clear" w:color="auto" w:fill="FFFFFF"/>
        </w:rPr>
        <w:t xml:space="preserve"> the competitive market.</w:t>
      </w:r>
    </w:p>
    <w:p w14:paraId="322BA6DA" w14:textId="77777777" w:rsidR="00BD43CB" w:rsidRPr="00C745C5" w:rsidRDefault="0078632D" w:rsidP="00C745C5">
      <w:pPr>
        <w:pStyle w:val="Heading1"/>
        <w:spacing w:line="480" w:lineRule="auto"/>
        <w:rPr>
          <w:rFonts w:ascii="Times New Roman" w:hAnsi="Times New Roman" w:cs="Times New Roman"/>
          <w:color w:val="auto"/>
          <w:sz w:val="24"/>
          <w:szCs w:val="24"/>
          <w:shd w:val="clear" w:color="auto" w:fill="FFFFFF"/>
        </w:rPr>
      </w:pPr>
      <w:bookmarkStart w:id="10" w:name="_Toc57911514"/>
      <w:r w:rsidRPr="00C745C5">
        <w:rPr>
          <w:rFonts w:ascii="Times New Roman" w:hAnsi="Times New Roman" w:cs="Times New Roman"/>
          <w:color w:val="auto"/>
          <w:sz w:val="24"/>
          <w:szCs w:val="24"/>
          <w:shd w:val="clear" w:color="auto" w:fill="FFFFFF"/>
        </w:rPr>
        <w:lastRenderedPageBreak/>
        <w:t>3.2.2 Disadvantages of Organic Organization</w:t>
      </w:r>
      <w:bookmarkEnd w:id="10"/>
    </w:p>
    <w:p w14:paraId="315A4947" w14:textId="1A9F073D" w:rsidR="00BD43CB" w:rsidRPr="000343B6" w:rsidRDefault="0078632D" w:rsidP="00C745C5">
      <w:pPr>
        <w:spacing w:after="0" w:line="480" w:lineRule="auto"/>
        <w:rPr>
          <w:rFonts w:ascii="Times New Roman" w:eastAsia="Times New Roman" w:hAnsi="Times New Roman" w:cs="Times New Roman"/>
          <w:sz w:val="24"/>
          <w:szCs w:val="24"/>
        </w:rPr>
      </w:pPr>
      <w:r w:rsidRPr="000343B6">
        <w:rPr>
          <w:rFonts w:ascii="Times New Roman" w:hAnsi="Times New Roman" w:cs="Times New Roman"/>
          <w:sz w:val="24"/>
          <w:szCs w:val="24"/>
          <w:shd w:val="clear" w:color="auto" w:fill="FFFFFF"/>
        </w:rPr>
        <w:t>Despite having advantages and promoting faster development of New Brewpub industry, an organization may make the staff not be sure with their specific roles and responsibilities leading t</w:t>
      </w:r>
      <w:r w:rsidRPr="000343B6">
        <w:rPr>
          <w:rFonts w:ascii="Times New Roman" w:hAnsi="Times New Roman" w:cs="Times New Roman"/>
          <w:sz w:val="24"/>
          <w:szCs w:val="24"/>
          <w:shd w:val="clear" w:color="auto" w:fill="FFFFFF"/>
        </w:rPr>
        <w:t>o confusion in the firm. Besides, due to the high flexibility of organist organization, the decisions made may be vaguely interfering with the daily performance of the company.</w:t>
      </w:r>
      <w:r w:rsidRPr="00C745C5">
        <w:rPr>
          <w:rFonts w:ascii="Times New Roman" w:hAnsi="Times New Roman" w:cs="Times New Roman"/>
          <w:b/>
          <w:bCs/>
          <w:sz w:val="24"/>
          <w:szCs w:val="24"/>
          <w:shd w:val="clear" w:color="auto" w:fill="FFFFFF"/>
        </w:rPr>
        <w:t xml:space="preserve"> </w:t>
      </w:r>
      <w:r w:rsidRPr="00C745C5">
        <w:rPr>
          <w:rFonts w:ascii="Times New Roman" w:eastAsia="Times New Roman" w:hAnsi="Times New Roman" w:cs="Times New Roman"/>
          <w:sz w:val="24"/>
          <w:szCs w:val="24"/>
        </w:rPr>
        <w:t>Finally, the flexibility in the organization can cause instability and uncertai</w:t>
      </w:r>
      <w:r w:rsidRPr="00C745C5">
        <w:rPr>
          <w:rFonts w:ascii="Times New Roman" w:eastAsia="Times New Roman" w:hAnsi="Times New Roman" w:cs="Times New Roman"/>
          <w:sz w:val="24"/>
          <w:szCs w:val="24"/>
        </w:rPr>
        <w:t>nty as the ideas of each employee needs to be considered while making a decision.</w:t>
      </w:r>
    </w:p>
    <w:p w14:paraId="6FB9F392" w14:textId="77777777" w:rsidR="00BD43CB"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11" w:name="_Toc57911515"/>
      <w:r w:rsidRPr="00C745C5">
        <w:rPr>
          <w:rFonts w:ascii="Times New Roman" w:eastAsia="Times New Roman" w:hAnsi="Times New Roman" w:cs="Times New Roman"/>
          <w:color w:val="auto"/>
          <w:sz w:val="24"/>
          <w:szCs w:val="24"/>
        </w:rPr>
        <w:t>3.3 Hierarchical Organizational structure</w:t>
      </w:r>
      <w:bookmarkEnd w:id="11"/>
    </w:p>
    <w:p w14:paraId="4BC20C84" w14:textId="77777777" w:rsidR="00BD43CB" w:rsidRPr="00C745C5" w:rsidRDefault="0078632D" w:rsidP="00C745C5">
      <w:pPr>
        <w:spacing w:line="480" w:lineRule="auto"/>
        <w:rPr>
          <w:rFonts w:ascii="Times New Roman" w:hAnsi="Times New Roman" w:cs="Times New Roman"/>
          <w:spacing w:val="-7"/>
          <w:sz w:val="24"/>
          <w:szCs w:val="24"/>
          <w:shd w:val="clear" w:color="auto" w:fill="FFFFFF"/>
        </w:rPr>
      </w:pPr>
      <w:r w:rsidRPr="00C745C5">
        <w:rPr>
          <w:rFonts w:ascii="Times New Roman" w:hAnsi="Times New Roman" w:cs="Times New Roman"/>
          <w:spacing w:val="-7"/>
          <w:sz w:val="24"/>
          <w:szCs w:val="24"/>
          <w:shd w:val="clear" w:color="auto" w:fill="FFFFFF"/>
        </w:rPr>
        <w:t>A hierarchical structure is defined as the command of a chain in the company from the senior management to general workers. Hierarchical structure helps the employees to understand their roles in the organization. They can understand how to advance themsel</w:t>
      </w:r>
      <w:r w:rsidRPr="00C745C5">
        <w:rPr>
          <w:rFonts w:ascii="Times New Roman" w:hAnsi="Times New Roman" w:cs="Times New Roman"/>
          <w:spacing w:val="-7"/>
          <w:sz w:val="24"/>
          <w:szCs w:val="24"/>
          <w:shd w:val="clear" w:color="auto" w:fill="FFFFFF"/>
        </w:rPr>
        <w:t>ves in the company as those having higher working skills and experience will be given a higher position's in the company. The opportunity of prompting the employees became appealing, thyme thus has higher morale with intrinsic motivation increasing the pro</w:t>
      </w:r>
      <w:r w:rsidRPr="00C745C5">
        <w:rPr>
          <w:rFonts w:ascii="Times New Roman" w:hAnsi="Times New Roman" w:cs="Times New Roman"/>
          <w:spacing w:val="-7"/>
          <w:sz w:val="24"/>
          <w:szCs w:val="24"/>
          <w:shd w:val="clear" w:color="auto" w:fill="FFFFFF"/>
        </w:rPr>
        <w:t xml:space="preserve">ductivity of the company. </w:t>
      </w:r>
      <w:r w:rsidRPr="00C745C5">
        <w:rPr>
          <w:rFonts w:ascii="Times New Roman" w:eastAsia="Times New Roman" w:hAnsi="Times New Roman" w:cs="Times New Roman"/>
          <w:sz w:val="24"/>
          <w:szCs w:val="24"/>
        </w:rPr>
        <w:t>In this type of structure, the leadership roles are clearly defined, and a leadership pyramid can be drawn. The interaction between the employees and the management is different when compared to the organic structure (Lee &amp; Edmond</w:t>
      </w:r>
      <w:r w:rsidRPr="00C745C5">
        <w:rPr>
          <w:rFonts w:ascii="Times New Roman" w:eastAsia="Times New Roman" w:hAnsi="Times New Roman" w:cs="Times New Roman"/>
          <w:sz w:val="24"/>
          <w:szCs w:val="24"/>
        </w:rPr>
        <w:t>son, 2017). Here, the top most management and leadership levels sit at the top of the leadership pyramid and can delegate roles and duties to the employees below them in the pyramid. The leadership is centralized, and team leaders are managers (Sollund, 20</w:t>
      </w:r>
      <w:r w:rsidRPr="00C745C5">
        <w:rPr>
          <w:rFonts w:ascii="Times New Roman" w:eastAsia="Times New Roman" w:hAnsi="Times New Roman" w:cs="Times New Roman"/>
          <w:sz w:val="24"/>
          <w:szCs w:val="24"/>
        </w:rPr>
        <w:t>06). The communication between the teams and the managers is formalized and appears in a written form. This structure is rigid and stable, especially regarding the delegation of the leadership roles between the different employee levels in the organization</w:t>
      </w:r>
      <w:r w:rsidRPr="00C745C5">
        <w:rPr>
          <w:rFonts w:ascii="Times New Roman" w:eastAsia="Times New Roman" w:hAnsi="Times New Roman" w:cs="Times New Roman"/>
          <w:sz w:val="24"/>
          <w:szCs w:val="24"/>
        </w:rPr>
        <w:t xml:space="preserve"> (Leonard, 2018). The hierarchical organizational structure is heavily driven by reports that are generated continuously at different organization levels. It is also </w:t>
      </w:r>
      <w:r w:rsidRPr="00C745C5">
        <w:rPr>
          <w:rFonts w:ascii="Times New Roman" w:eastAsia="Times New Roman" w:hAnsi="Times New Roman" w:cs="Times New Roman"/>
          <w:sz w:val="24"/>
          <w:szCs w:val="24"/>
        </w:rPr>
        <w:lastRenderedPageBreak/>
        <w:t>imperative to note that the leaders in this structure must practice loyalty to the company</w:t>
      </w:r>
      <w:r w:rsidRPr="00C745C5">
        <w:rPr>
          <w:rFonts w:ascii="Times New Roman" w:eastAsia="Times New Roman" w:hAnsi="Times New Roman" w:cs="Times New Roman"/>
          <w:sz w:val="24"/>
          <w:szCs w:val="24"/>
        </w:rPr>
        <w:t xml:space="preserve"> and cultivate the same with the employees who report to them on different company or organization matters (Sollund, 2006). On the other hand, since the employees are expected to follow the guidelines and directions communicated by their leaders and manage</w:t>
      </w:r>
      <w:r w:rsidRPr="00C745C5">
        <w:rPr>
          <w:rFonts w:ascii="Times New Roman" w:eastAsia="Times New Roman" w:hAnsi="Times New Roman" w:cs="Times New Roman"/>
          <w:sz w:val="24"/>
          <w:szCs w:val="24"/>
        </w:rPr>
        <w:t xml:space="preserve">rs, they ought to have explicit trust in their leaders and the decisions they are expected to follow. </w:t>
      </w:r>
    </w:p>
    <w:p w14:paraId="6E67141E" w14:textId="77777777" w:rsidR="00BD43CB" w:rsidRPr="00C745C5" w:rsidRDefault="0078632D" w:rsidP="00C745C5">
      <w:pPr>
        <w:spacing w:line="480" w:lineRule="auto"/>
        <w:rPr>
          <w:rFonts w:ascii="Times New Roman" w:hAnsi="Times New Roman" w:cs="Times New Roman"/>
          <w:spacing w:val="-7"/>
          <w:sz w:val="24"/>
          <w:szCs w:val="24"/>
          <w:shd w:val="clear" w:color="auto" w:fill="FFFFFF"/>
        </w:rPr>
      </w:pPr>
      <w:r w:rsidRPr="00C745C5">
        <w:rPr>
          <w:rFonts w:ascii="Times New Roman" w:eastAsia="Times New Roman" w:hAnsi="Times New Roman" w:cs="Times New Roman"/>
          <w:sz w:val="24"/>
          <w:szCs w:val="24"/>
        </w:rPr>
        <w:t xml:space="preserve">The BrewPub Company is hierarchical. Different workers work under other managers. Hence, the company's decision process flows from the top management to </w:t>
      </w:r>
      <w:r w:rsidRPr="00C745C5">
        <w:rPr>
          <w:rFonts w:ascii="Times New Roman" w:eastAsia="Times New Roman" w:hAnsi="Times New Roman" w:cs="Times New Roman"/>
          <w:sz w:val="24"/>
          <w:szCs w:val="24"/>
        </w:rPr>
        <w:t>the different levels of employees. Furthermore, the company has four different levels of employees starting with office assistants, salesmen, executive salaries and miscellaneous (Consultants).</w:t>
      </w:r>
      <w:r w:rsidRPr="00C745C5">
        <w:rPr>
          <w:rFonts w:ascii="Times New Roman" w:hAnsi="Times New Roman" w:cs="Times New Roman"/>
          <w:spacing w:val="-7"/>
          <w:sz w:val="24"/>
          <w:szCs w:val="24"/>
          <w:shd w:val="clear" w:color="auto" w:fill="FFFFFF"/>
        </w:rPr>
        <w:t xml:space="preserve"> This hierarchical organization has hyped Brewpub company to cl</w:t>
      </w:r>
      <w:r w:rsidRPr="00C745C5">
        <w:rPr>
          <w:rFonts w:ascii="Times New Roman" w:hAnsi="Times New Roman" w:cs="Times New Roman"/>
          <w:spacing w:val="-7"/>
          <w:sz w:val="24"/>
          <w:szCs w:val="24"/>
          <w:shd w:val="clear" w:color="auto" w:fill="FFFFFF"/>
        </w:rPr>
        <w:t>early define its authority. The employees receive direct supervision easing the flow of communication and ensuring employees know the type of management they are under. Clearly defined executive positions help the company to have father revenue from its sa</w:t>
      </w:r>
      <w:r w:rsidRPr="00C745C5">
        <w:rPr>
          <w:rFonts w:ascii="Times New Roman" w:hAnsi="Times New Roman" w:cs="Times New Roman"/>
          <w:spacing w:val="-7"/>
          <w:sz w:val="24"/>
          <w:szCs w:val="24"/>
          <w:shd w:val="clear" w:color="auto" w:fill="FFFFFF"/>
        </w:rPr>
        <w:t>les. This elaborative hierarchical stricture also encourages specialization as various departments have the opportunity of working in a specific field. For example, the managers have a duty of providing their management skills and ensuring the effective da</w:t>
      </w:r>
      <w:r w:rsidRPr="00C745C5">
        <w:rPr>
          <w:rFonts w:ascii="Times New Roman" w:hAnsi="Times New Roman" w:cs="Times New Roman"/>
          <w:spacing w:val="-7"/>
          <w:sz w:val="24"/>
          <w:szCs w:val="24"/>
          <w:shd w:val="clear" w:color="auto" w:fill="FFFFFF"/>
        </w:rPr>
        <w:t xml:space="preserve">ily running of activities in New Brewpub.  </w:t>
      </w:r>
    </w:p>
    <w:p w14:paraId="037BBFE2" w14:textId="77777777" w:rsidR="00606008"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12" w:name="_Toc57809245"/>
      <w:bookmarkStart w:id="13" w:name="_Toc57911516"/>
      <w:r w:rsidRPr="00C745C5">
        <w:rPr>
          <w:rFonts w:ascii="Times New Roman" w:eastAsia="Times New Roman" w:hAnsi="Times New Roman" w:cs="Times New Roman"/>
          <w:color w:val="auto"/>
          <w:sz w:val="24"/>
          <w:szCs w:val="24"/>
        </w:rPr>
        <w:t>3.4 Organization and HR Management</w:t>
      </w:r>
      <w:bookmarkEnd w:id="12"/>
      <w:bookmarkEnd w:id="13"/>
      <w:r w:rsidRPr="00C745C5">
        <w:rPr>
          <w:rFonts w:ascii="Times New Roman" w:eastAsia="Times New Roman" w:hAnsi="Times New Roman" w:cs="Times New Roman"/>
          <w:color w:val="auto"/>
          <w:sz w:val="24"/>
          <w:szCs w:val="24"/>
        </w:rPr>
        <w:t xml:space="preserve"> </w:t>
      </w:r>
    </w:p>
    <w:p w14:paraId="3D7CF3AE" w14:textId="77777777" w:rsidR="00606008"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An organization or corporate culture is a critical element that dictates the management and employees' behavior in their transactions with the outside business. It is essential</w:t>
      </w:r>
      <w:r w:rsidRPr="00C745C5">
        <w:rPr>
          <w:rFonts w:ascii="Times New Roman" w:eastAsia="Times New Roman" w:hAnsi="Times New Roman" w:cs="Times New Roman"/>
          <w:sz w:val="24"/>
          <w:szCs w:val="24"/>
        </w:rPr>
        <w:t xml:space="preserve"> to note that the company culture is dynamic and implied rather than explicit (</w:t>
      </w:r>
      <w:r w:rsidRPr="00C745C5">
        <w:rPr>
          <w:rFonts w:ascii="Times New Roman" w:hAnsi="Times New Roman" w:cs="Times New Roman"/>
          <w:sz w:val="24"/>
          <w:szCs w:val="24"/>
          <w:shd w:val="clear" w:color="auto" w:fill="FFFFFF"/>
        </w:rPr>
        <w:t>Sushchenko &amp; Basyuk, 2019)</w:t>
      </w:r>
      <w:r w:rsidRPr="00C745C5">
        <w:rPr>
          <w:rFonts w:ascii="Times New Roman" w:eastAsia="Times New Roman" w:hAnsi="Times New Roman" w:cs="Times New Roman"/>
          <w:sz w:val="24"/>
          <w:szCs w:val="24"/>
        </w:rPr>
        <w:t>. Company culture develops over a long time, derived from the employees' work and ethical characteristics that the company hires. The BrewPub company a</w:t>
      </w:r>
      <w:r w:rsidRPr="00C745C5">
        <w:rPr>
          <w:rFonts w:ascii="Times New Roman" w:eastAsia="Times New Roman" w:hAnsi="Times New Roman" w:cs="Times New Roman"/>
          <w:sz w:val="24"/>
          <w:szCs w:val="24"/>
        </w:rPr>
        <w:t xml:space="preserve">tmosphere is described using several adjectives. Firstly, the atmosphere is customer-focused and cost-conscious. The company </w:t>
      </w:r>
      <w:r w:rsidRPr="00C745C5">
        <w:rPr>
          <w:rFonts w:ascii="Times New Roman" w:eastAsia="Times New Roman" w:hAnsi="Times New Roman" w:cs="Times New Roman"/>
          <w:sz w:val="24"/>
          <w:szCs w:val="24"/>
        </w:rPr>
        <w:lastRenderedPageBreak/>
        <w:t>makes striking alliances with money lending organizations and other housing bodied to ensure that the customer can access housing a</w:t>
      </w:r>
      <w:r w:rsidRPr="00C745C5">
        <w:rPr>
          <w:rFonts w:ascii="Times New Roman" w:eastAsia="Times New Roman" w:hAnsi="Times New Roman" w:cs="Times New Roman"/>
          <w:sz w:val="24"/>
          <w:szCs w:val="24"/>
        </w:rPr>
        <w:t>nd cheaper and quality housing. These efforts clearly illustrate that the company operates with the customer needs at its core by ensuring that the customers get the most affordable housing options possible. The company is also innovative as it is always r</w:t>
      </w:r>
      <w:r w:rsidRPr="00C745C5">
        <w:rPr>
          <w:rFonts w:ascii="Times New Roman" w:eastAsia="Times New Roman" w:hAnsi="Times New Roman" w:cs="Times New Roman"/>
          <w:sz w:val="24"/>
          <w:szCs w:val="24"/>
        </w:rPr>
        <w:t>esearching the best techniques that could be applied to bettering the company's service delivery to the customers. This aspect is also emphasized because it diversified its services to suit a changing business environment and a vast customer base by introd</w:t>
      </w:r>
      <w:r w:rsidRPr="00C745C5">
        <w:rPr>
          <w:rFonts w:ascii="Times New Roman" w:eastAsia="Times New Roman" w:hAnsi="Times New Roman" w:cs="Times New Roman"/>
          <w:sz w:val="24"/>
          <w:szCs w:val="24"/>
        </w:rPr>
        <w:t xml:space="preserve">ucing new services that meet its customers' needs holistically. </w:t>
      </w:r>
    </w:p>
    <w:p w14:paraId="7D9D24FC" w14:textId="77777777" w:rsidR="00606008"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14" w:name="_Toc57809246"/>
      <w:bookmarkStart w:id="15" w:name="_Toc57911517"/>
      <w:r w:rsidRPr="00C745C5">
        <w:rPr>
          <w:rFonts w:ascii="Times New Roman" w:eastAsia="Times New Roman" w:hAnsi="Times New Roman" w:cs="Times New Roman"/>
          <w:color w:val="auto"/>
          <w:sz w:val="24"/>
          <w:szCs w:val="24"/>
        </w:rPr>
        <w:t>3.5 Core Competency Management</w:t>
      </w:r>
      <w:bookmarkEnd w:id="14"/>
      <w:bookmarkEnd w:id="15"/>
    </w:p>
    <w:p w14:paraId="10A0E264" w14:textId="77777777" w:rsidR="00606008"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Competency management refers to the thorough process of matching the professional and individual characteristics of an employee or an applicant to the business </w:t>
      </w:r>
      <w:r w:rsidRPr="00C745C5">
        <w:rPr>
          <w:rFonts w:ascii="Times New Roman" w:eastAsia="Times New Roman" w:hAnsi="Times New Roman" w:cs="Times New Roman"/>
          <w:sz w:val="24"/>
          <w:szCs w:val="24"/>
        </w:rPr>
        <w:t>goals and plans. Most organizations today perform competency-based management on their employees and their recruiting process to ensure that they get the right person to complete the company's required tasks (Lasse, 2020). Competency management is an essen</w:t>
      </w:r>
      <w:r w:rsidRPr="00C745C5">
        <w:rPr>
          <w:rFonts w:ascii="Times New Roman" w:eastAsia="Times New Roman" w:hAnsi="Times New Roman" w:cs="Times New Roman"/>
          <w:sz w:val="24"/>
          <w:szCs w:val="24"/>
        </w:rPr>
        <w:t xml:space="preserve">tial tool in quantifying the professional and skill gaps in an individual. The review weighs </w:t>
      </w:r>
      <w:r w:rsidRPr="00C745C5">
        <w:rPr>
          <w:rFonts w:ascii="Times New Roman" w:eastAsia="Times New Roman" w:hAnsi="Times New Roman" w:cs="Times New Roman"/>
          <w:i/>
          <w:sz w:val="24"/>
          <w:szCs w:val="24"/>
        </w:rPr>
        <w:t>how</w:t>
      </w:r>
      <w:r w:rsidRPr="00C745C5">
        <w:rPr>
          <w:rFonts w:ascii="Times New Roman" w:eastAsia="Times New Roman" w:hAnsi="Times New Roman" w:cs="Times New Roman"/>
          <w:sz w:val="24"/>
          <w:szCs w:val="24"/>
        </w:rPr>
        <w:t xml:space="preserve"> (individual behavior) the individual executes </w:t>
      </w:r>
      <w:r w:rsidRPr="00C745C5">
        <w:rPr>
          <w:rFonts w:ascii="Times New Roman" w:eastAsia="Times New Roman" w:hAnsi="Times New Roman" w:cs="Times New Roman"/>
          <w:i/>
          <w:sz w:val="24"/>
          <w:szCs w:val="24"/>
        </w:rPr>
        <w:t xml:space="preserve">what </w:t>
      </w:r>
      <w:r w:rsidRPr="00C745C5">
        <w:rPr>
          <w:rFonts w:ascii="Times New Roman" w:eastAsia="Times New Roman" w:hAnsi="Times New Roman" w:cs="Times New Roman"/>
          <w:sz w:val="24"/>
          <w:szCs w:val="24"/>
        </w:rPr>
        <w:t>(task). After the measurements are taken, the individual's proficiency is determined and matched against the</w:t>
      </w:r>
      <w:r w:rsidRPr="00C745C5">
        <w:rPr>
          <w:rFonts w:ascii="Times New Roman" w:eastAsia="Times New Roman" w:hAnsi="Times New Roman" w:cs="Times New Roman"/>
          <w:sz w:val="24"/>
          <w:szCs w:val="24"/>
        </w:rPr>
        <w:t xml:space="preserve"> expected ability to evaluate any possible task and skill gaps. </w:t>
      </w:r>
    </w:p>
    <w:p w14:paraId="0719E023" w14:textId="77777777" w:rsidR="00606008" w:rsidRPr="00C745C5" w:rsidRDefault="0078632D" w:rsidP="00C745C5">
      <w:pPr>
        <w:spacing w:line="480" w:lineRule="auto"/>
        <w:jc w:val="both"/>
        <w:rPr>
          <w:rFonts w:ascii="Times New Roman" w:eastAsia="Times New Roman" w:hAnsi="Times New Roman" w:cs="Times New Roman"/>
          <w:i/>
          <w:sz w:val="24"/>
          <w:szCs w:val="24"/>
        </w:rPr>
      </w:pPr>
      <w:r w:rsidRPr="00C745C5">
        <w:rPr>
          <w:rFonts w:ascii="Times New Roman" w:hAnsi="Times New Roman" w:cs="Times New Roman"/>
          <w:noProof/>
          <w:sz w:val="24"/>
          <w:szCs w:val="24"/>
        </w:rPr>
        <w:lastRenderedPageBreak/>
        <w:drawing>
          <wp:inline distT="0" distB="0" distL="0" distR="0" wp14:anchorId="2A2A6E43" wp14:editId="38D4C14E">
            <wp:extent cx="5800725" cy="26384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561012" name=""/>
                    <pic:cNvPicPr/>
                  </pic:nvPicPr>
                  <pic:blipFill>
                    <a:blip r:embed="rId11"/>
                    <a:srcRect t="46329" r="2404" b="23770"/>
                    <a:stretch>
                      <a:fillRect/>
                    </a:stretch>
                  </pic:blipFill>
                  <pic:spPr bwMode="auto">
                    <a:xfrm>
                      <a:off x="0" y="0"/>
                      <a:ext cx="5800725" cy="2638425"/>
                    </a:xfrm>
                    <a:prstGeom prst="rect">
                      <a:avLst/>
                    </a:prstGeom>
                    <a:ln>
                      <a:noFill/>
                    </a:ln>
                    <a:extLst>
                      <a:ext uri="{53640926-AAD7-44D8-BBD7-CCE9431645EC}">
                        <a14:shadowObscured xmlns:a14="http://schemas.microsoft.com/office/drawing/2010/main"/>
                      </a:ext>
                    </a:extLst>
                  </pic:spPr>
                </pic:pic>
              </a:graphicData>
            </a:graphic>
          </wp:inline>
        </w:drawing>
      </w:r>
    </w:p>
    <w:p w14:paraId="06B84EF9" w14:textId="77777777" w:rsidR="00606008" w:rsidRPr="00C745C5" w:rsidRDefault="0078632D" w:rsidP="00C745C5">
      <w:pPr>
        <w:spacing w:line="480" w:lineRule="auto"/>
        <w:ind w:firstLine="720"/>
        <w:jc w:val="both"/>
        <w:rPr>
          <w:rFonts w:ascii="Times New Roman" w:eastAsia="Times New Roman" w:hAnsi="Times New Roman" w:cs="Times New Roman"/>
          <w:sz w:val="24"/>
          <w:szCs w:val="24"/>
        </w:rPr>
      </w:pPr>
      <w:bookmarkStart w:id="16" w:name="_Hlk57909295"/>
      <w:r w:rsidRPr="00C745C5">
        <w:rPr>
          <w:rFonts w:ascii="Times New Roman" w:eastAsia="Times New Roman" w:hAnsi="Times New Roman" w:cs="Times New Roman"/>
          <w:b/>
          <w:sz w:val="24"/>
          <w:szCs w:val="24"/>
        </w:rPr>
        <w:t xml:space="preserve">Figure </w:t>
      </w:r>
      <w:r w:rsidR="00294535" w:rsidRPr="00C745C5">
        <w:rPr>
          <w:rFonts w:ascii="Times New Roman" w:eastAsia="Times New Roman" w:hAnsi="Times New Roman" w:cs="Times New Roman"/>
          <w:b/>
          <w:sz w:val="24"/>
          <w:szCs w:val="24"/>
        </w:rPr>
        <w:t>4</w:t>
      </w:r>
      <w:r w:rsidRPr="00C745C5">
        <w:rPr>
          <w:rFonts w:ascii="Times New Roman" w:eastAsia="Times New Roman" w:hAnsi="Times New Roman" w:cs="Times New Roman"/>
          <w:b/>
          <w:sz w:val="24"/>
          <w:szCs w:val="24"/>
        </w:rPr>
        <w:t>:</w:t>
      </w:r>
      <w:r w:rsidRPr="00C745C5">
        <w:rPr>
          <w:rFonts w:ascii="Times New Roman" w:eastAsia="Times New Roman" w:hAnsi="Times New Roman" w:cs="Times New Roman"/>
          <w:sz w:val="24"/>
          <w:szCs w:val="24"/>
        </w:rPr>
        <w:t xml:space="preserve"> Targeted Market Price (per product and FY)</w:t>
      </w:r>
    </w:p>
    <w:bookmarkEnd w:id="16"/>
    <w:p w14:paraId="67BA5908" w14:textId="77777777" w:rsidR="00606008"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The target market price is higher in financial year three (FY-3) than the first and the second year (FY-1 and FY-2). The BrewPub</w:t>
      </w:r>
      <w:r w:rsidRPr="00C745C5">
        <w:rPr>
          <w:rFonts w:ascii="Times New Roman" w:eastAsia="Times New Roman" w:hAnsi="Times New Roman" w:cs="Times New Roman"/>
          <w:sz w:val="24"/>
          <w:szCs w:val="24"/>
        </w:rPr>
        <w:t xml:space="preserve"> Company has a core competency in beer brewing. As earlier illustrated in this text, the company follows a well-defined set of procedures to achieve the best results in both beer brewing and selling. An organization's core competencies refer to those abili</w:t>
      </w:r>
      <w:r w:rsidRPr="00C745C5">
        <w:rPr>
          <w:rFonts w:ascii="Times New Roman" w:eastAsia="Times New Roman" w:hAnsi="Times New Roman" w:cs="Times New Roman"/>
          <w:sz w:val="24"/>
          <w:szCs w:val="24"/>
        </w:rPr>
        <w:t>ties, skills, or experience that set the organization apart from the competitors, thereby creating a competitive advantage for the company. If an organization has a core competency, the capability is translated to the organization's strategic strength or b</w:t>
      </w:r>
      <w:r w:rsidRPr="00C745C5">
        <w:rPr>
          <w:rFonts w:ascii="Times New Roman" w:eastAsia="Times New Roman" w:hAnsi="Times New Roman" w:cs="Times New Roman"/>
          <w:sz w:val="24"/>
          <w:szCs w:val="24"/>
        </w:rPr>
        <w:t>argaining power in the market space. Core competencies are essential in the creation of new business products and strategies to outdo the competition. Some measures may be applied in the testing and determination of organizational core competency as descri</w:t>
      </w:r>
      <w:r w:rsidRPr="00C745C5">
        <w:rPr>
          <w:rFonts w:ascii="Times New Roman" w:eastAsia="Times New Roman" w:hAnsi="Times New Roman" w:cs="Times New Roman"/>
          <w:sz w:val="24"/>
          <w:szCs w:val="24"/>
        </w:rPr>
        <w:t xml:space="preserve">bed below; </w:t>
      </w:r>
    </w:p>
    <w:p w14:paraId="72F6790C" w14:textId="77777777" w:rsidR="00606008" w:rsidRPr="00C745C5" w:rsidRDefault="0078632D" w:rsidP="00C745C5">
      <w:pPr>
        <w:numPr>
          <w:ilvl w:val="0"/>
          <w:numId w:val="1"/>
        </w:numPr>
        <w:spacing w:after="0"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A core competency must pave the way for the development of new business products with an assurance of opening even more expansive market space for the product.</w:t>
      </w:r>
    </w:p>
    <w:p w14:paraId="748EA5D6" w14:textId="77777777" w:rsidR="00606008" w:rsidRPr="00C745C5" w:rsidRDefault="0078632D" w:rsidP="00C745C5">
      <w:pPr>
        <w:numPr>
          <w:ilvl w:val="0"/>
          <w:numId w:val="1"/>
        </w:numPr>
        <w:spacing w:after="0"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lastRenderedPageBreak/>
        <w:t>In addition to the above point, the core competency must be a critical contributor t</w:t>
      </w:r>
      <w:r w:rsidRPr="00C745C5">
        <w:rPr>
          <w:rFonts w:ascii="Times New Roman" w:eastAsia="Times New Roman" w:hAnsi="Times New Roman" w:cs="Times New Roman"/>
          <w:sz w:val="24"/>
          <w:szCs w:val="24"/>
        </w:rPr>
        <w:t>o realizing success for the newly created business product or service.</w:t>
      </w:r>
    </w:p>
    <w:p w14:paraId="1F7CF2EA" w14:textId="77777777" w:rsidR="00606008" w:rsidRPr="00C745C5" w:rsidRDefault="0078632D" w:rsidP="00C745C5">
      <w:pPr>
        <w:numPr>
          <w:ilvl w:val="0"/>
          <w:numId w:val="1"/>
        </w:numPr>
        <w:spacing w:after="0"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The core competency must have no loose ends in that it should be an uphill task for any competitor to copy or reproduce. If the competition copies and replicates the skill or ability, t</w:t>
      </w:r>
      <w:r w:rsidRPr="00C745C5">
        <w:rPr>
          <w:rFonts w:ascii="Times New Roman" w:eastAsia="Times New Roman" w:hAnsi="Times New Roman" w:cs="Times New Roman"/>
          <w:sz w:val="24"/>
          <w:szCs w:val="24"/>
        </w:rPr>
        <w:t>hen the competitive advantage that the initial company enjoyed through the skill or experience is lost.</w:t>
      </w:r>
    </w:p>
    <w:p w14:paraId="177FAB57" w14:textId="77777777" w:rsidR="00606008"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The organizational core competencies are identified and developed over a long period so that they are deeply mastered. The mastered core competencies th</w:t>
      </w:r>
      <w:r w:rsidRPr="00C745C5">
        <w:rPr>
          <w:rFonts w:ascii="Times New Roman" w:eastAsia="Times New Roman" w:hAnsi="Times New Roman" w:cs="Times New Roman"/>
          <w:sz w:val="24"/>
          <w:szCs w:val="24"/>
        </w:rPr>
        <w:t>en become an essential part of the creations and sustainability of the organization's competitive advantage over time (Lasse, 2020). The organization's skill set and abilities, experiences, knowledge, and technologies and techniques used in the company are</w:t>
      </w:r>
      <w:r w:rsidRPr="00C745C5">
        <w:rPr>
          <w:rFonts w:ascii="Times New Roman" w:eastAsia="Times New Roman" w:hAnsi="Times New Roman" w:cs="Times New Roman"/>
          <w:sz w:val="24"/>
          <w:szCs w:val="24"/>
        </w:rPr>
        <w:t xml:space="preserve"> vital factors in identifying its core competencies. It is critical to note that the firms continue to identify new competencies and apply them in their business processes. These companies' objective is to offer their products and services at a whole new, </w:t>
      </w:r>
      <w:r w:rsidRPr="00C745C5">
        <w:rPr>
          <w:rFonts w:ascii="Times New Roman" w:eastAsia="Times New Roman" w:hAnsi="Times New Roman" w:cs="Times New Roman"/>
          <w:sz w:val="24"/>
          <w:szCs w:val="24"/>
        </w:rPr>
        <w:t>dynamic, and innovative level. Such organizations continue to perfect their competencies while markets' competencies market trends to develop the futures markets' competencies. The companies look to the future with confidence as they already understood the</w:t>
      </w:r>
      <w:r w:rsidRPr="00C745C5">
        <w:rPr>
          <w:rFonts w:ascii="Times New Roman" w:eastAsia="Times New Roman" w:hAnsi="Times New Roman" w:cs="Times New Roman"/>
          <w:sz w:val="24"/>
          <w:szCs w:val="24"/>
        </w:rPr>
        <w:t xml:space="preserve"> markets' wants and needs long before getting there.</w:t>
      </w:r>
    </w:p>
    <w:p w14:paraId="17DCE227" w14:textId="77777777" w:rsidR="003563F7"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17" w:name="_Toc57911518"/>
      <w:r w:rsidRPr="00C745C5">
        <w:rPr>
          <w:rFonts w:ascii="Times New Roman" w:eastAsia="Times New Roman" w:hAnsi="Times New Roman" w:cs="Times New Roman"/>
          <w:color w:val="auto"/>
          <w:sz w:val="24"/>
          <w:szCs w:val="24"/>
        </w:rPr>
        <w:t>4.0 Strategical Analysis</w:t>
      </w:r>
      <w:bookmarkStart w:id="18" w:name="_Toc57809243"/>
      <w:bookmarkEnd w:id="17"/>
    </w:p>
    <w:p w14:paraId="0FDCB8D4" w14:textId="77777777" w:rsidR="00E42F2E"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19" w:name="_Toc57911519"/>
      <w:r w:rsidRPr="00C745C5">
        <w:rPr>
          <w:rFonts w:ascii="Times New Roman" w:eastAsia="Times New Roman" w:hAnsi="Times New Roman" w:cs="Times New Roman"/>
          <w:color w:val="auto"/>
          <w:sz w:val="24"/>
          <w:szCs w:val="24"/>
        </w:rPr>
        <w:t>4.1 Quality Control and Decisions Making</w:t>
      </w:r>
      <w:bookmarkEnd w:id="18"/>
      <w:bookmarkEnd w:id="19"/>
      <w:r w:rsidRPr="00C745C5">
        <w:rPr>
          <w:rFonts w:ascii="Times New Roman" w:eastAsia="Times New Roman" w:hAnsi="Times New Roman" w:cs="Times New Roman"/>
          <w:color w:val="auto"/>
          <w:sz w:val="24"/>
          <w:szCs w:val="24"/>
        </w:rPr>
        <w:t xml:space="preserve"> </w:t>
      </w:r>
    </w:p>
    <w:p w14:paraId="21AB5B82" w14:textId="77777777" w:rsidR="00E842F0" w:rsidRPr="00C745C5" w:rsidRDefault="0078632D" w:rsidP="00C745C5">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Quality control is an essential element in any company that seeks the perfection of its products or services and that the quality of the</w:t>
      </w:r>
      <w:r w:rsidRPr="00C745C5">
        <w:rPr>
          <w:rFonts w:ascii="Times New Roman" w:eastAsia="Times New Roman" w:hAnsi="Times New Roman" w:cs="Times New Roman"/>
          <w:sz w:val="24"/>
          <w:szCs w:val="24"/>
        </w:rPr>
        <w:t xml:space="preserve">se services is retained. Furthermore, quality control brings </w:t>
      </w:r>
      <w:r w:rsidRPr="00C745C5">
        <w:rPr>
          <w:rFonts w:ascii="Times New Roman" w:eastAsia="Times New Roman" w:hAnsi="Times New Roman" w:cs="Times New Roman"/>
          <w:sz w:val="24"/>
          <w:szCs w:val="24"/>
        </w:rPr>
        <w:lastRenderedPageBreak/>
        <w:t>value to the organization's stakeholders from the most basic level to the managerial level by creating a conducive environment where these different entities are given a chance to execute their a</w:t>
      </w:r>
      <w:r w:rsidRPr="00C745C5">
        <w:rPr>
          <w:rFonts w:ascii="Times New Roman" w:eastAsia="Times New Roman" w:hAnsi="Times New Roman" w:cs="Times New Roman"/>
          <w:sz w:val="24"/>
          <w:szCs w:val="24"/>
        </w:rPr>
        <w:t>ssigned duties optimally. Quality is the level or value of excellence in a product or service is. The quality in the beer industry is based on the consistency of producing beer and maintaining the high flavor based on the needs of the consumers</w:t>
      </w:r>
      <w:r w:rsidR="009C1439" w:rsidRPr="00C745C5">
        <w:rPr>
          <w:rFonts w:ascii="Times New Roman" w:eastAsia="Times New Roman" w:hAnsi="Times New Roman" w:cs="Times New Roman"/>
          <w:sz w:val="24"/>
          <w:szCs w:val="24"/>
        </w:rPr>
        <w:t xml:space="preserve"> (</w:t>
      </w:r>
      <w:r w:rsidR="009C1439" w:rsidRPr="00C745C5">
        <w:rPr>
          <w:rFonts w:ascii="Times New Roman" w:hAnsi="Times New Roman" w:cs="Times New Roman"/>
          <w:sz w:val="24"/>
          <w:szCs w:val="24"/>
          <w:shd w:val="clear" w:color="auto" w:fill="FFFFFF"/>
        </w:rPr>
        <w:t>Duarte Alonso, Koko &amp; O'Shea, 2020)</w:t>
      </w:r>
      <w:r w:rsidRPr="00C745C5">
        <w:rPr>
          <w:rFonts w:ascii="Times New Roman" w:eastAsia="Times New Roman" w:hAnsi="Times New Roman" w:cs="Times New Roman"/>
          <w:sz w:val="24"/>
          <w:szCs w:val="24"/>
        </w:rPr>
        <w:t>. Quality control is the process of controlling and maintaining the consistency of the beer. In the beer industry, quality control is based on three aspects which are important for the success of the new brewpub in the competiti</w:t>
      </w:r>
      <w:r w:rsidRPr="00C745C5">
        <w:rPr>
          <w:rFonts w:ascii="Times New Roman" w:eastAsia="Times New Roman" w:hAnsi="Times New Roman" w:cs="Times New Roman"/>
          <w:sz w:val="24"/>
          <w:szCs w:val="24"/>
        </w:rPr>
        <w:t>ve market. First, there is high-quality basic instrumentation for monitoring the process of brewing beer. The new brewpub needs to use instrumentation for absolute accuracy in the production of quality beer. For instance, the company can use simple hydrome</w:t>
      </w:r>
      <w:r w:rsidRPr="00C745C5">
        <w:rPr>
          <w:rFonts w:ascii="Times New Roman" w:eastAsia="Times New Roman" w:hAnsi="Times New Roman" w:cs="Times New Roman"/>
          <w:sz w:val="24"/>
          <w:szCs w:val="24"/>
        </w:rPr>
        <w:t>tra to monitor the temperature of the brewed beer as they are fast and easy to use. To nonlife the steps in the process of producing beer, the management needs to use spectrophotometry. The instrument will allow the owner of the business in performing basi</w:t>
      </w:r>
      <w:r w:rsidRPr="00C745C5">
        <w:rPr>
          <w:rFonts w:ascii="Times New Roman" w:eastAsia="Times New Roman" w:hAnsi="Times New Roman" w:cs="Times New Roman"/>
          <w:sz w:val="24"/>
          <w:szCs w:val="24"/>
        </w:rPr>
        <w:t xml:space="preserve">c analyses such as bitterness and wort color. Most of the consumers of beer prefer the one of high density. Therefore, it is important to monitor the gravity of fermentation. The instrumentation aspects will make the company to control the quality of beer </w:t>
      </w:r>
      <w:r w:rsidRPr="00C745C5">
        <w:rPr>
          <w:rFonts w:ascii="Times New Roman" w:eastAsia="Times New Roman" w:hAnsi="Times New Roman" w:cs="Times New Roman"/>
          <w:sz w:val="24"/>
          <w:szCs w:val="24"/>
        </w:rPr>
        <w:t>produced. The second aspect of quality considered with the brewery industry is a good sensory program. A good sensory program did not depend on a particular program. It is important to evaluate beer to ensure quality before releasing it to the competitor m</w:t>
      </w:r>
      <w:r w:rsidRPr="00C745C5">
        <w:rPr>
          <w:rFonts w:ascii="Times New Roman" w:eastAsia="Times New Roman" w:hAnsi="Times New Roman" w:cs="Times New Roman"/>
          <w:sz w:val="24"/>
          <w:szCs w:val="24"/>
        </w:rPr>
        <w:t>arket. The management needs to focus on the clean and good glassware, a well-established room for performing the sensory and training team members to work in the production of quality beer. The management needs to consider utilities such as software progra</w:t>
      </w:r>
      <w:r w:rsidRPr="00C745C5">
        <w:rPr>
          <w:rFonts w:ascii="Times New Roman" w:eastAsia="Times New Roman" w:hAnsi="Times New Roman" w:cs="Times New Roman"/>
          <w:sz w:val="24"/>
          <w:szCs w:val="24"/>
        </w:rPr>
        <w:t xml:space="preserve">ms. The utilities will help in visualizing and analyzing the deviation of aroma and flavor of beer before coming into the market. The last aspect involves the use of proper </w:t>
      </w:r>
      <w:r w:rsidRPr="00C745C5">
        <w:rPr>
          <w:rFonts w:ascii="Times New Roman" w:eastAsia="Times New Roman" w:hAnsi="Times New Roman" w:cs="Times New Roman"/>
          <w:sz w:val="24"/>
          <w:szCs w:val="24"/>
        </w:rPr>
        <w:lastRenderedPageBreak/>
        <w:t xml:space="preserve">methods of helping in changing quality standards. The quality standards </w:t>
      </w:r>
      <w:r w:rsidR="00846B34" w:rsidRPr="00C745C5">
        <w:rPr>
          <w:rFonts w:ascii="Times New Roman" w:eastAsia="Times New Roman" w:hAnsi="Times New Roman" w:cs="Times New Roman"/>
          <w:sz w:val="24"/>
          <w:szCs w:val="24"/>
        </w:rPr>
        <w:t>lay</w:t>
      </w:r>
      <w:r w:rsidRPr="00C745C5">
        <w:rPr>
          <w:rFonts w:ascii="Times New Roman" w:eastAsia="Times New Roman" w:hAnsi="Times New Roman" w:cs="Times New Roman"/>
          <w:sz w:val="24"/>
          <w:szCs w:val="24"/>
        </w:rPr>
        <w:t xml:space="preserve"> the fou</w:t>
      </w:r>
      <w:r w:rsidRPr="00C745C5">
        <w:rPr>
          <w:rFonts w:ascii="Times New Roman" w:eastAsia="Times New Roman" w:hAnsi="Times New Roman" w:cs="Times New Roman"/>
          <w:sz w:val="24"/>
          <w:szCs w:val="24"/>
        </w:rPr>
        <w:t>ndation for quality control. The most commonly used methods of brewing beer are from the American Society of Brewing Chemists</w:t>
      </w:r>
      <w:r w:rsidR="0052052D" w:rsidRPr="00C745C5">
        <w:rPr>
          <w:rFonts w:ascii="Times New Roman" w:eastAsia="Times New Roman" w:hAnsi="Times New Roman" w:cs="Times New Roman"/>
          <w:sz w:val="24"/>
          <w:szCs w:val="24"/>
        </w:rPr>
        <w:t xml:space="preserve"> (</w:t>
      </w:r>
      <w:r w:rsidR="0052052D" w:rsidRPr="00C745C5">
        <w:rPr>
          <w:rFonts w:ascii="Times New Roman" w:hAnsi="Times New Roman" w:cs="Times New Roman"/>
          <w:sz w:val="24"/>
          <w:szCs w:val="24"/>
          <w:shd w:val="clear" w:color="auto" w:fill="FFFFFF"/>
        </w:rPr>
        <w:t>Bissmeyer &amp; ASBC Technical Committee, 2019)</w:t>
      </w:r>
      <w:r w:rsidRPr="00C745C5">
        <w:rPr>
          <w:rFonts w:ascii="Times New Roman" w:eastAsia="Times New Roman" w:hAnsi="Times New Roman" w:cs="Times New Roman"/>
          <w:sz w:val="24"/>
          <w:szCs w:val="24"/>
        </w:rPr>
        <w:t>, and should be applied by the new brewpub for better-quality standards in the market.</w:t>
      </w:r>
      <w:r w:rsidRPr="00C745C5">
        <w:rPr>
          <w:rFonts w:ascii="Times New Roman" w:eastAsia="Times New Roman" w:hAnsi="Times New Roman" w:cs="Times New Roman"/>
          <w:sz w:val="24"/>
          <w:szCs w:val="24"/>
        </w:rPr>
        <w:t xml:space="preserve"> The utilities presented in the new Brewpub company have can be sued to explain the rapid change in the revenue for the company. The consistency of the beer is maintained by using well-analyzed methods in the production of the beer. The owner of the busine</w:t>
      </w:r>
      <w:r w:rsidRPr="00C745C5">
        <w:rPr>
          <w:rFonts w:ascii="Times New Roman" w:eastAsia="Times New Roman" w:hAnsi="Times New Roman" w:cs="Times New Roman"/>
          <w:sz w:val="24"/>
          <w:szCs w:val="24"/>
        </w:rPr>
        <w:t>ss needs to use the valuable opportunity in evaluating the performance and interpretation of the standard method.</w:t>
      </w:r>
    </w:p>
    <w:p w14:paraId="45E2506F" w14:textId="77777777" w:rsidR="000A0708"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Quality control in an organization is achievable through thorough training of employees, product testing, and product benchmarks for quality p</w:t>
      </w:r>
      <w:r w:rsidRPr="00C745C5">
        <w:rPr>
          <w:rFonts w:ascii="Times New Roman" w:eastAsia="Times New Roman" w:hAnsi="Times New Roman" w:cs="Times New Roman"/>
          <w:sz w:val="24"/>
          <w:szCs w:val="24"/>
        </w:rPr>
        <w:t xml:space="preserve">urposes.  An effective control system ought to have clearly defined control procedures to ensure minimal quality losses by specifying the standards to be followed in what products and by which employees. </w:t>
      </w:r>
      <w:r w:rsidR="00F6770C" w:rsidRPr="00C745C5">
        <w:rPr>
          <w:rFonts w:ascii="Times New Roman" w:eastAsia="Times New Roman" w:hAnsi="Times New Roman" w:cs="Times New Roman"/>
          <w:sz w:val="24"/>
          <w:szCs w:val="24"/>
        </w:rPr>
        <w:t>Applebee Brewpub</w:t>
      </w:r>
      <w:r w:rsidR="00F023E3" w:rsidRPr="00C745C5">
        <w:rPr>
          <w:rFonts w:ascii="Times New Roman" w:eastAsia="Times New Roman" w:hAnsi="Times New Roman" w:cs="Times New Roman"/>
          <w:sz w:val="24"/>
          <w:szCs w:val="24"/>
        </w:rPr>
        <w:t xml:space="preserve"> Company</w:t>
      </w:r>
      <w:r w:rsidRPr="00C745C5">
        <w:rPr>
          <w:rFonts w:ascii="Times New Roman" w:eastAsia="Times New Roman" w:hAnsi="Times New Roman" w:cs="Times New Roman"/>
          <w:sz w:val="24"/>
          <w:szCs w:val="24"/>
        </w:rPr>
        <w:t xml:space="preserve"> takes quality control serio</w:t>
      </w:r>
      <w:r w:rsidRPr="00C745C5">
        <w:rPr>
          <w:rFonts w:ascii="Times New Roman" w:eastAsia="Times New Roman" w:hAnsi="Times New Roman" w:cs="Times New Roman"/>
          <w:sz w:val="24"/>
          <w:szCs w:val="24"/>
        </w:rPr>
        <w:t>usly. The company applies procedures and mechanisms that have already been tested and proven to work in different firms. The company further implements advanced technologies in the resolutions of quality control procedural challenges, meaning that it remai</w:t>
      </w:r>
      <w:r w:rsidRPr="00C745C5">
        <w:rPr>
          <w:rFonts w:ascii="Times New Roman" w:eastAsia="Times New Roman" w:hAnsi="Times New Roman" w:cs="Times New Roman"/>
          <w:sz w:val="24"/>
          <w:szCs w:val="24"/>
        </w:rPr>
        <w:t xml:space="preserve">ns innovative and result-oriented. As the company has accumulated vast experience over the thirty-six years or so that it has been in existence, the quality control mechanisms that it applies while offering property management service to its customers are </w:t>
      </w:r>
      <w:r w:rsidRPr="00C745C5">
        <w:rPr>
          <w:rFonts w:ascii="Times New Roman" w:eastAsia="Times New Roman" w:hAnsi="Times New Roman" w:cs="Times New Roman"/>
          <w:sz w:val="24"/>
          <w:szCs w:val="24"/>
        </w:rPr>
        <w:t>effective and yield results beyond the expectation. As a result, the company boasts of continually improving and exceptional results compared to other competitors in the same niche. It achieves low resident turnovers, best rental rates in the market, a hig</w:t>
      </w:r>
      <w:r w:rsidRPr="00C745C5">
        <w:rPr>
          <w:rFonts w:ascii="Times New Roman" w:eastAsia="Times New Roman" w:hAnsi="Times New Roman" w:cs="Times New Roman"/>
          <w:sz w:val="24"/>
          <w:szCs w:val="24"/>
        </w:rPr>
        <w:t xml:space="preserve">h percentage of occupancy, and maximum use of the managed properties. </w:t>
      </w:r>
    </w:p>
    <w:p w14:paraId="163493BC" w14:textId="77777777" w:rsidR="000A0708"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hAnsi="Times New Roman" w:cs="Times New Roman"/>
          <w:noProof/>
          <w:sz w:val="24"/>
          <w:szCs w:val="24"/>
        </w:rPr>
        <w:lastRenderedPageBreak/>
        <w:drawing>
          <wp:inline distT="0" distB="0" distL="0" distR="0" wp14:anchorId="55089351" wp14:editId="45087D4A">
            <wp:extent cx="5943600" cy="3714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92964" name=""/>
                    <pic:cNvPicPr/>
                  </pic:nvPicPr>
                  <pic:blipFill>
                    <a:blip r:embed="rId12"/>
                    <a:srcRect t="20781"/>
                    <a:stretch>
                      <a:fillRect/>
                    </a:stretch>
                  </pic:blipFill>
                  <pic:spPr bwMode="auto">
                    <a:xfrm>
                      <a:off x="0" y="0"/>
                      <a:ext cx="5943600" cy="3714750"/>
                    </a:xfrm>
                    <a:prstGeom prst="rect">
                      <a:avLst/>
                    </a:prstGeom>
                    <a:ln>
                      <a:noFill/>
                    </a:ln>
                    <a:extLst>
                      <a:ext uri="{53640926-AAD7-44D8-BBD7-CCE9431645EC}">
                        <a14:shadowObscured xmlns:a14="http://schemas.microsoft.com/office/drawing/2010/main"/>
                      </a:ext>
                    </a:extLst>
                  </pic:spPr>
                </pic:pic>
              </a:graphicData>
            </a:graphic>
          </wp:inline>
        </w:drawing>
      </w:r>
    </w:p>
    <w:p w14:paraId="7A144BDD" w14:textId="77777777" w:rsidR="000A0708"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ab/>
      </w:r>
      <w:bookmarkStart w:id="20" w:name="_Hlk57909257"/>
      <w:r w:rsidRPr="00C745C5">
        <w:rPr>
          <w:rFonts w:ascii="Times New Roman" w:eastAsia="Times New Roman" w:hAnsi="Times New Roman" w:cs="Times New Roman"/>
          <w:b/>
          <w:sz w:val="24"/>
          <w:szCs w:val="24"/>
        </w:rPr>
        <w:t xml:space="preserve">Figure </w:t>
      </w:r>
      <w:r w:rsidR="00294535" w:rsidRPr="00C745C5">
        <w:rPr>
          <w:rFonts w:ascii="Times New Roman" w:eastAsia="Times New Roman" w:hAnsi="Times New Roman" w:cs="Times New Roman"/>
          <w:b/>
          <w:sz w:val="24"/>
          <w:szCs w:val="24"/>
        </w:rPr>
        <w:t>5</w:t>
      </w:r>
      <w:r w:rsidR="003240FF" w:rsidRPr="00C745C5">
        <w:rPr>
          <w:rFonts w:ascii="Times New Roman" w:eastAsia="Times New Roman" w:hAnsi="Times New Roman" w:cs="Times New Roman"/>
          <w:b/>
          <w:sz w:val="24"/>
          <w:szCs w:val="24"/>
        </w:rPr>
        <w:t>:</w:t>
      </w:r>
      <w:r w:rsidR="003240FF" w:rsidRPr="00C745C5">
        <w:rPr>
          <w:rFonts w:ascii="Times New Roman" w:eastAsia="Times New Roman" w:hAnsi="Times New Roman" w:cs="Times New Roman"/>
          <w:sz w:val="24"/>
          <w:szCs w:val="24"/>
        </w:rPr>
        <w:t xml:space="preserve"> Demanded Quantity per Month</w:t>
      </w:r>
    </w:p>
    <w:bookmarkEnd w:id="20"/>
    <w:p w14:paraId="77AF62CE" w14:textId="77777777" w:rsidR="00E42F2E"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The highest months with more quantity demanding involves </w:t>
      </w:r>
      <w:r w:rsidRPr="00C745C5">
        <w:rPr>
          <w:rFonts w:ascii="Times New Roman" w:eastAsia="Times New Roman" w:hAnsi="Times New Roman" w:cs="Times New Roman"/>
          <w:sz w:val="24"/>
          <w:szCs w:val="24"/>
        </w:rPr>
        <w:t xml:space="preserve">May, June, July August and September that entails 1,670,2,296,2,087 and the rest 2,087 as </w:t>
      </w:r>
      <w:r w:rsidR="00535E47" w:rsidRPr="00C745C5">
        <w:rPr>
          <w:rFonts w:ascii="Times New Roman" w:eastAsia="Times New Roman" w:hAnsi="Times New Roman" w:cs="Times New Roman"/>
          <w:sz w:val="24"/>
          <w:szCs w:val="24"/>
        </w:rPr>
        <w:t>well. The</w:t>
      </w:r>
      <w:r w:rsidRPr="00C745C5">
        <w:rPr>
          <w:rFonts w:ascii="Times New Roman" w:eastAsia="Times New Roman" w:hAnsi="Times New Roman" w:cs="Times New Roman"/>
          <w:sz w:val="24"/>
          <w:szCs w:val="24"/>
        </w:rPr>
        <w:t xml:space="preserve"> structural design of an organization is a crucial element in the decision-making process within the said firm</w:t>
      </w:r>
      <w:r w:rsidRPr="00C745C5">
        <w:rPr>
          <w:rFonts w:ascii="Times New Roman" w:eastAsia="Times New Roman" w:hAnsi="Times New Roman" w:cs="Times New Roman"/>
          <w:b/>
          <w:sz w:val="24"/>
          <w:szCs w:val="24"/>
        </w:rPr>
        <w:t xml:space="preserve"> </w:t>
      </w:r>
    </w:p>
    <w:p w14:paraId="1E6E6D0D" w14:textId="77777777" w:rsidR="00E42F2E"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21" w:name="_Toc57809244"/>
      <w:bookmarkStart w:id="22" w:name="_Toc57911520"/>
      <w:r w:rsidRPr="00C745C5">
        <w:rPr>
          <w:rFonts w:ascii="Times New Roman" w:eastAsia="Times New Roman" w:hAnsi="Times New Roman" w:cs="Times New Roman"/>
          <w:color w:val="auto"/>
          <w:sz w:val="24"/>
          <w:szCs w:val="24"/>
          <w:bdr w:val="none" w:sz="0" w:space="0" w:color="auto" w:frame="1"/>
        </w:rPr>
        <w:t>4.2 Innovation &amp; Technology Management</w:t>
      </w:r>
      <w:bookmarkEnd w:id="21"/>
      <w:bookmarkEnd w:id="22"/>
      <w:r w:rsidRPr="00C745C5">
        <w:rPr>
          <w:rFonts w:ascii="Times New Roman" w:eastAsia="Times New Roman" w:hAnsi="Times New Roman" w:cs="Times New Roman"/>
          <w:color w:val="auto"/>
          <w:sz w:val="24"/>
          <w:szCs w:val="24"/>
        </w:rPr>
        <w:t xml:space="preserve"> </w:t>
      </w:r>
    </w:p>
    <w:p w14:paraId="0D5A5B13" w14:textId="77777777" w:rsidR="00395787"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Accor</w:t>
      </w:r>
      <w:r w:rsidRPr="00C745C5">
        <w:rPr>
          <w:rFonts w:ascii="Times New Roman" w:eastAsia="Times New Roman" w:hAnsi="Times New Roman" w:cs="Times New Roman"/>
          <w:sz w:val="24"/>
          <w:szCs w:val="24"/>
        </w:rPr>
        <w:t xml:space="preserve">ding to </w:t>
      </w:r>
      <w:r w:rsidR="00FD4A32" w:rsidRPr="00C745C5">
        <w:rPr>
          <w:rFonts w:ascii="Times New Roman" w:eastAsia="Times New Roman" w:hAnsi="Times New Roman" w:cs="Times New Roman"/>
          <w:sz w:val="24"/>
          <w:szCs w:val="24"/>
        </w:rPr>
        <w:t xml:space="preserve">Applebee </w:t>
      </w:r>
      <w:r w:rsidRPr="00C745C5">
        <w:rPr>
          <w:rFonts w:ascii="Times New Roman" w:hAnsi="Times New Roman" w:cs="Times New Roman"/>
          <w:sz w:val="24"/>
          <w:szCs w:val="24"/>
        </w:rPr>
        <w:t>BrewPub</w:t>
      </w:r>
      <w:r w:rsidRPr="00C745C5">
        <w:rPr>
          <w:rFonts w:ascii="Times New Roman" w:eastAsia="Times New Roman" w:hAnsi="Times New Roman" w:cs="Times New Roman"/>
          <w:sz w:val="24"/>
          <w:szCs w:val="24"/>
        </w:rPr>
        <w:t xml:space="preserve"> Management is continually exploring new rising opportunities that can be offered to their clients. The company has a clear focus on technology, which is a clear indicator of its dynamic approach to arising challenges and opportunities. Apart from dealing </w:t>
      </w:r>
      <w:r w:rsidRPr="00C745C5">
        <w:rPr>
          <w:rFonts w:ascii="Times New Roman" w:eastAsia="Times New Roman" w:hAnsi="Times New Roman" w:cs="Times New Roman"/>
          <w:sz w:val="24"/>
          <w:szCs w:val="24"/>
        </w:rPr>
        <w:t xml:space="preserve">majorly in property management, the company diversified into affordable housing that would help </w:t>
      </w:r>
      <w:r w:rsidR="00E42F2E" w:rsidRPr="00C745C5">
        <w:rPr>
          <w:rFonts w:ascii="Times New Roman" w:eastAsia="Times New Roman" w:hAnsi="Times New Roman" w:cs="Times New Roman"/>
          <w:sz w:val="24"/>
          <w:szCs w:val="24"/>
        </w:rPr>
        <w:t>acquires</w:t>
      </w:r>
      <w:r w:rsidRPr="00C745C5">
        <w:rPr>
          <w:rFonts w:ascii="Times New Roman" w:eastAsia="Times New Roman" w:hAnsi="Times New Roman" w:cs="Times New Roman"/>
          <w:sz w:val="24"/>
          <w:szCs w:val="24"/>
        </w:rPr>
        <w:t xml:space="preserve"> new properties by their targeted customers and later offer more </w:t>
      </w:r>
      <w:r w:rsidRPr="00C745C5">
        <w:rPr>
          <w:rFonts w:ascii="Times New Roman" w:eastAsia="Times New Roman" w:hAnsi="Times New Roman" w:cs="Times New Roman"/>
          <w:sz w:val="24"/>
          <w:szCs w:val="24"/>
        </w:rPr>
        <w:lastRenderedPageBreak/>
        <w:t>management work for these newly acquired properties. Furthermore, the company also empl</w:t>
      </w:r>
      <w:r w:rsidRPr="00C745C5">
        <w:rPr>
          <w:rFonts w:ascii="Times New Roman" w:eastAsia="Times New Roman" w:hAnsi="Times New Roman" w:cs="Times New Roman"/>
          <w:sz w:val="24"/>
          <w:szCs w:val="24"/>
        </w:rPr>
        <w:t>oys strategic partnerships that are essential in its market acquisition.</w:t>
      </w:r>
    </w:p>
    <w:p w14:paraId="5E64A917" w14:textId="77777777" w:rsidR="00AD643A"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23" w:name="_Toc57911521"/>
      <w:r w:rsidRPr="00C745C5">
        <w:rPr>
          <w:rFonts w:ascii="Times New Roman" w:eastAsia="Times New Roman" w:hAnsi="Times New Roman" w:cs="Times New Roman"/>
          <w:color w:val="auto"/>
          <w:sz w:val="24"/>
          <w:szCs w:val="24"/>
        </w:rPr>
        <w:t>5.0 Financial Analysis</w:t>
      </w:r>
      <w:bookmarkStart w:id="24" w:name="_Toc57809247"/>
      <w:bookmarkEnd w:id="23"/>
    </w:p>
    <w:p w14:paraId="56B7B23E" w14:textId="77777777" w:rsidR="009B2F73"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25" w:name="_Toc57911522"/>
      <w:r w:rsidRPr="00C745C5">
        <w:rPr>
          <w:rFonts w:ascii="Times New Roman" w:eastAsia="Times New Roman" w:hAnsi="Times New Roman" w:cs="Times New Roman"/>
          <w:color w:val="auto"/>
          <w:sz w:val="24"/>
          <w:szCs w:val="24"/>
        </w:rPr>
        <w:t>5.1</w:t>
      </w:r>
      <w:r w:rsidR="00E17611" w:rsidRPr="00C745C5">
        <w:rPr>
          <w:rFonts w:ascii="Times New Roman" w:eastAsia="Times New Roman" w:hAnsi="Times New Roman" w:cs="Times New Roman"/>
          <w:color w:val="auto"/>
          <w:sz w:val="24"/>
          <w:szCs w:val="24"/>
        </w:rPr>
        <w:t xml:space="preserve"> </w:t>
      </w:r>
      <w:r w:rsidRPr="00C745C5">
        <w:rPr>
          <w:rFonts w:ascii="Times New Roman" w:eastAsia="Times New Roman" w:hAnsi="Times New Roman" w:cs="Times New Roman"/>
          <w:color w:val="auto"/>
          <w:sz w:val="24"/>
          <w:szCs w:val="24"/>
        </w:rPr>
        <w:t>Break-even analysis</w:t>
      </w:r>
      <w:bookmarkEnd w:id="24"/>
      <w:bookmarkEnd w:id="25"/>
    </w:p>
    <w:p w14:paraId="603DDB06" w14:textId="77777777" w:rsidR="00F92DA9"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A break-even analysis tool helps the company to determine the stage at which the introduction of a new service or product in the company</w:t>
      </w:r>
      <w:r w:rsidRPr="00C745C5">
        <w:rPr>
          <w:rFonts w:ascii="Times New Roman" w:hAnsi="Times New Roman" w:cs="Times New Roman"/>
          <w:sz w:val="24"/>
          <w:szCs w:val="24"/>
          <w:shd w:val="clear" w:color="auto" w:fill="FFFFFF"/>
        </w:rPr>
        <w:t xml:space="preserve"> will be profitable. Break-even analysis, as a business stimulation model, is important in determining the number of products to be sold by Brewpub company to cover particularly fixed costs</w:t>
      </w:r>
      <w:r w:rsidR="00355CC1" w:rsidRPr="00C745C5">
        <w:rPr>
          <w:rFonts w:ascii="Times New Roman" w:hAnsi="Times New Roman" w:cs="Times New Roman"/>
          <w:sz w:val="24"/>
          <w:szCs w:val="24"/>
          <w:shd w:val="clear" w:color="auto" w:fill="FFFFFF"/>
        </w:rPr>
        <w:t xml:space="preserve"> (Morano &amp; Tajani, 2017)</w:t>
      </w:r>
      <w:r w:rsidRPr="00C745C5">
        <w:rPr>
          <w:rFonts w:ascii="Times New Roman" w:hAnsi="Times New Roman" w:cs="Times New Roman"/>
          <w:sz w:val="24"/>
          <w:szCs w:val="24"/>
          <w:shd w:val="clear" w:color="auto" w:fill="FFFFFF"/>
        </w:rPr>
        <w:t xml:space="preserve">. At the break-even point, the </w:t>
      </w:r>
      <w:r w:rsidRPr="00C745C5">
        <w:rPr>
          <w:rFonts w:ascii="Times New Roman" w:hAnsi="Times New Roman" w:cs="Times New Roman"/>
          <w:sz w:val="24"/>
          <w:szCs w:val="24"/>
          <w:shd w:val="clear" w:color="auto" w:fill="FFFFFF"/>
        </w:rPr>
        <w:t>business is exacted not to make profit or loss but cover the expenditure cost. For the Brewpub company, break-even analysis is critical in studying the interrelationship between fixed cost, revenue and variable cost. A company having a low fixed cist shoul</w:t>
      </w:r>
      <w:r w:rsidRPr="00C745C5">
        <w:rPr>
          <w:rFonts w:ascii="Times New Roman" w:hAnsi="Times New Roman" w:cs="Times New Roman"/>
          <w:sz w:val="24"/>
          <w:szCs w:val="24"/>
          <w:shd w:val="clear" w:color="auto" w:fill="FFFFFF"/>
        </w:rPr>
        <w:t>d have a low breakpoint and vice-versa.</w:t>
      </w:r>
    </w:p>
    <w:p w14:paraId="4008619A" w14:textId="77777777" w:rsidR="00F92DA9" w:rsidRPr="00C745C5" w:rsidRDefault="00F92DA9" w:rsidP="00C745C5">
      <w:pPr>
        <w:spacing w:line="480" w:lineRule="auto"/>
        <w:rPr>
          <w:rFonts w:ascii="Times New Roman" w:hAnsi="Times New Roman" w:cs="Times New Roman"/>
          <w:sz w:val="24"/>
          <w:szCs w:val="24"/>
        </w:rPr>
      </w:pPr>
    </w:p>
    <w:p w14:paraId="1C95246B" w14:textId="77777777" w:rsidR="00F92DA9" w:rsidRPr="00C745C5" w:rsidRDefault="00F92DA9" w:rsidP="00C745C5">
      <w:pPr>
        <w:spacing w:line="480" w:lineRule="auto"/>
        <w:rPr>
          <w:rFonts w:ascii="Times New Roman" w:hAnsi="Times New Roman" w:cs="Times New Roman"/>
          <w:sz w:val="24"/>
          <w:szCs w:val="24"/>
        </w:rPr>
      </w:pPr>
    </w:p>
    <w:p w14:paraId="20A2DDB0" w14:textId="77777777" w:rsidR="00EE7022"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hAnsi="Times New Roman" w:cs="Times New Roman"/>
          <w:noProof/>
          <w:sz w:val="24"/>
          <w:szCs w:val="24"/>
        </w:rPr>
        <w:lastRenderedPageBreak/>
        <w:drawing>
          <wp:inline distT="0" distB="0" distL="0" distR="0" wp14:anchorId="71BB6B2D" wp14:editId="3E0BA1BF">
            <wp:extent cx="5381625" cy="2695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72893" name=""/>
                    <pic:cNvPicPr/>
                  </pic:nvPicPr>
                  <pic:blipFill>
                    <a:blip r:embed="rId13"/>
                    <a:srcRect t="32051" r="19391" b="38975"/>
                    <a:stretch>
                      <a:fillRect/>
                    </a:stretch>
                  </pic:blipFill>
                  <pic:spPr bwMode="auto">
                    <a:xfrm>
                      <a:off x="0" y="0"/>
                      <a:ext cx="5381625" cy="2695575"/>
                    </a:xfrm>
                    <a:prstGeom prst="rect">
                      <a:avLst/>
                    </a:prstGeom>
                    <a:ln>
                      <a:noFill/>
                    </a:ln>
                    <a:extLst>
                      <a:ext uri="{53640926-AAD7-44D8-BBD7-CCE9431645EC}">
                        <a14:shadowObscured xmlns:a14="http://schemas.microsoft.com/office/drawing/2010/main"/>
                      </a:ext>
                    </a:extLst>
                  </pic:spPr>
                </pic:pic>
              </a:graphicData>
            </a:graphic>
          </wp:inline>
        </w:drawing>
      </w:r>
    </w:p>
    <w:p w14:paraId="231F60FC" w14:textId="77777777" w:rsidR="00C5231E"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b/>
          <w:sz w:val="24"/>
          <w:szCs w:val="24"/>
        </w:rPr>
        <w:t xml:space="preserve">Figure </w:t>
      </w:r>
      <w:r w:rsidR="00665301" w:rsidRPr="00C745C5">
        <w:rPr>
          <w:rFonts w:ascii="Times New Roman" w:eastAsia="Times New Roman" w:hAnsi="Times New Roman" w:cs="Times New Roman"/>
          <w:b/>
          <w:sz w:val="24"/>
          <w:szCs w:val="24"/>
        </w:rPr>
        <w:t>6:</w:t>
      </w:r>
      <w:r w:rsidR="00665301" w:rsidRPr="00C745C5">
        <w:rPr>
          <w:rFonts w:ascii="Times New Roman" w:eastAsia="Times New Roman" w:hAnsi="Times New Roman" w:cs="Times New Roman"/>
          <w:sz w:val="24"/>
          <w:szCs w:val="24"/>
        </w:rPr>
        <w:t xml:space="preserve"> Break</w:t>
      </w:r>
      <w:r w:rsidR="006E57AC" w:rsidRPr="00C745C5">
        <w:rPr>
          <w:rFonts w:ascii="Times New Roman" w:eastAsia="Times New Roman" w:hAnsi="Times New Roman" w:cs="Times New Roman"/>
          <w:sz w:val="24"/>
          <w:szCs w:val="24"/>
        </w:rPr>
        <w:t>-even analysis</w:t>
      </w:r>
    </w:p>
    <w:p w14:paraId="05D8784B" w14:textId="77777777" w:rsidR="008E0260" w:rsidRPr="00C745C5" w:rsidRDefault="0078632D" w:rsidP="00C745C5">
      <w:pPr>
        <w:spacing w:line="480" w:lineRule="auto"/>
        <w:ind w:firstLine="72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The breakeven analysis table revealing that the amount of revenue collected was much higher than the expenses and this proves a point that the company is doing well for every </w:t>
      </w:r>
      <w:r w:rsidRPr="00C745C5">
        <w:rPr>
          <w:rFonts w:ascii="Times New Roman" w:eastAsia="Times New Roman" w:hAnsi="Times New Roman" w:cs="Times New Roman"/>
          <w:sz w:val="24"/>
          <w:szCs w:val="24"/>
        </w:rPr>
        <w:t>financial year and the profit margin also widens</w:t>
      </w:r>
      <w:r w:rsidR="00731B5D" w:rsidRPr="00C745C5">
        <w:rPr>
          <w:rFonts w:ascii="Times New Roman" w:eastAsia="Times New Roman" w:hAnsi="Times New Roman" w:cs="Times New Roman"/>
          <w:sz w:val="24"/>
          <w:szCs w:val="24"/>
        </w:rPr>
        <w:t>.</w:t>
      </w:r>
    </w:p>
    <w:p w14:paraId="5C8B996E" w14:textId="77777777" w:rsidR="00C41E80" w:rsidRPr="00C745C5" w:rsidRDefault="0078632D" w:rsidP="00C745C5">
      <w:pPr>
        <w:pStyle w:val="Heading1"/>
        <w:spacing w:line="480" w:lineRule="auto"/>
        <w:rPr>
          <w:rFonts w:ascii="Times New Roman" w:eastAsia="Times New Roman" w:hAnsi="Times New Roman" w:cs="Times New Roman"/>
          <w:color w:val="auto"/>
          <w:sz w:val="24"/>
          <w:szCs w:val="24"/>
        </w:rPr>
      </w:pPr>
      <w:bookmarkStart w:id="26" w:name="_Toc57911523"/>
      <w:r w:rsidRPr="00C745C5">
        <w:rPr>
          <w:rFonts w:ascii="Times New Roman" w:eastAsia="Times New Roman" w:hAnsi="Times New Roman" w:cs="Times New Roman"/>
          <w:color w:val="auto"/>
          <w:sz w:val="24"/>
          <w:szCs w:val="24"/>
        </w:rPr>
        <w:t>5.2 Market Share</w:t>
      </w:r>
      <w:bookmarkEnd w:id="26"/>
    </w:p>
    <w:p w14:paraId="7289F609" w14:textId="77777777" w:rsidR="00317F50"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Market share is the total percentage of sales generated in the industry for a particular period. Market share is used in providing the idea of the size of the company and its ability to </w:t>
      </w:r>
      <w:r w:rsidRPr="00C745C5">
        <w:rPr>
          <w:rFonts w:ascii="Times New Roman" w:hAnsi="Times New Roman" w:cs="Times New Roman"/>
          <w:sz w:val="24"/>
          <w:szCs w:val="24"/>
          <w:shd w:val="clear" w:color="auto" w:fill="FFFFFF"/>
        </w:rPr>
        <w:t>expand in the new market to the competitors</w:t>
      </w:r>
      <w:r w:rsidR="0039334E" w:rsidRPr="00C745C5">
        <w:rPr>
          <w:rFonts w:ascii="Times New Roman" w:hAnsi="Times New Roman" w:cs="Times New Roman"/>
          <w:sz w:val="24"/>
          <w:szCs w:val="24"/>
          <w:shd w:val="clear" w:color="auto" w:fill="FFFFFF"/>
        </w:rPr>
        <w:t xml:space="preserve"> (Kotabe &amp; Kothari, 2016)</w:t>
      </w:r>
      <w:r w:rsidRPr="00C745C5">
        <w:rPr>
          <w:rFonts w:ascii="Times New Roman" w:hAnsi="Times New Roman" w:cs="Times New Roman"/>
          <w:sz w:val="24"/>
          <w:szCs w:val="24"/>
          <w:shd w:val="clear" w:color="auto" w:fill="FFFFFF"/>
        </w:rPr>
        <w:t xml:space="preserve">.  For the new Brewpub company, located in </w:t>
      </w:r>
      <w:r w:rsidR="00EC7522" w:rsidRPr="00C745C5">
        <w:rPr>
          <w:rFonts w:ascii="Times New Roman" w:hAnsi="Times New Roman" w:cs="Times New Roman"/>
          <w:sz w:val="24"/>
          <w:szCs w:val="24"/>
          <w:shd w:val="clear" w:color="auto" w:fill="FFFFFF"/>
        </w:rPr>
        <w:t>Harvard</w:t>
      </w:r>
      <w:r w:rsidRPr="00C745C5">
        <w:rPr>
          <w:rFonts w:ascii="Times New Roman" w:hAnsi="Times New Roman" w:cs="Times New Roman"/>
          <w:sz w:val="24"/>
          <w:szCs w:val="24"/>
          <w:shd w:val="clear" w:color="auto" w:fill="FFFFFF"/>
        </w:rPr>
        <w:t xml:space="preserve"> Square, investors into the company will monitor the decrease and increase in the market share of the company is relative to the competiti</w:t>
      </w:r>
      <w:r w:rsidRPr="00C745C5">
        <w:rPr>
          <w:rFonts w:ascii="Times New Roman" w:hAnsi="Times New Roman" w:cs="Times New Roman"/>
          <w:sz w:val="24"/>
          <w:szCs w:val="24"/>
          <w:shd w:val="clear" w:color="auto" w:fill="FFFFFF"/>
        </w:rPr>
        <w:t>veness of the products and services of the company. The company maintaining its market share will grow its revenues at a similar rate as the total market and a faster rate compared to the competitors. An increase in the market share for the Brewpub company</w:t>
      </w:r>
      <w:r w:rsidRPr="00C745C5">
        <w:rPr>
          <w:rFonts w:ascii="Times New Roman" w:hAnsi="Times New Roman" w:cs="Times New Roman"/>
          <w:sz w:val="24"/>
          <w:szCs w:val="24"/>
          <w:shd w:val="clear" w:color="auto" w:fill="FFFFFF"/>
        </w:rPr>
        <w:t xml:space="preserve"> allows it to have a greater scale with its improved profitability and operation.  </w:t>
      </w:r>
    </w:p>
    <w:p w14:paraId="31B0B8BF" w14:textId="77777777" w:rsidR="00317F50"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lastRenderedPageBreak/>
        <w:t xml:space="preserve">For the Brewpub company, it has been projected to penetrate the new market yearly, thus increasing its market share. The rate of consumption of beer is increasing from the </w:t>
      </w:r>
      <w:r w:rsidRPr="00C745C5">
        <w:rPr>
          <w:rFonts w:ascii="Times New Roman" w:hAnsi="Times New Roman" w:cs="Times New Roman"/>
          <w:sz w:val="24"/>
          <w:szCs w:val="24"/>
          <w:shd w:val="clear" w:color="auto" w:fill="FFFFFF"/>
        </w:rPr>
        <w:t>first cycle due to the higher performance of the company in the market. The annual sales of the company are constant within a year but shows an increase in the subsequent years. The stock performance of the company is increased, increasing the margin of th</w:t>
      </w:r>
      <w:r w:rsidRPr="00C745C5">
        <w:rPr>
          <w:rFonts w:ascii="Times New Roman" w:hAnsi="Times New Roman" w:cs="Times New Roman"/>
          <w:sz w:val="24"/>
          <w:szCs w:val="24"/>
          <w:shd w:val="clear" w:color="auto" w:fill="FFFFFF"/>
        </w:rPr>
        <w:t>e sale. From the provided data, the increase in market share for the Brewpub company is attributed to different factors. First, the company has employed qualified employees who are offering quality services and are paid well (90, 0000) for year one. Within</w:t>
      </w:r>
      <w:r w:rsidRPr="00C745C5">
        <w:rPr>
          <w:rFonts w:ascii="Times New Roman" w:hAnsi="Times New Roman" w:cs="Times New Roman"/>
          <w:sz w:val="24"/>
          <w:szCs w:val="24"/>
          <w:shd w:val="clear" w:color="auto" w:fill="FFFFFF"/>
        </w:rPr>
        <w:t xml:space="preserve"> the subsequent years, the salary of the employees is increased thus intrinsically motivated. Besides, the company is making use of new technology in the advertisement and marketing of the products. This creates loyalty amongst the consumers as they percei</w:t>
      </w:r>
      <w:r w:rsidRPr="00C745C5">
        <w:rPr>
          <w:rFonts w:ascii="Times New Roman" w:hAnsi="Times New Roman" w:cs="Times New Roman"/>
          <w:sz w:val="24"/>
          <w:szCs w:val="24"/>
          <w:shd w:val="clear" w:color="auto" w:fill="FFFFFF"/>
        </w:rPr>
        <w:t>ve the products to be of better quality as compared to other competitors. The market share of the company increase the firm inverts more in new technology as evidenced in the data from the first cycle to the last cycle. Finally, the employees within the Br</w:t>
      </w:r>
      <w:r w:rsidRPr="00C745C5">
        <w:rPr>
          <w:rFonts w:ascii="Times New Roman" w:hAnsi="Times New Roman" w:cs="Times New Roman"/>
          <w:sz w:val="24"/>
          <w:szCs w:val="24"/>
          <w:shd w:val="clear" w:color="auto" w:fill="FFFFFF"/>
        </w:rPr>
        <w:t>ewpub company have created customer loyalty. Strengthening the relationship helps the organization to protect the existing market share by preventing the current consumers of the product to shift to competitors. The customers are therefore frequently satis</w:t>
      </w:r>
      <w:r w:rsidRPr="00C745C5">
        <w:rPr>
          <w:rFonts w:ascii="Times New Roman" w:hAnsi="Times New Roman" w:cs="Times New Roman"/>
          <w:sz w:val="24"/>
          <w:szCs w:val="24"/>
          <w:shd w:val="clear" w:color="auto" w:fill="FFFFFF"/>
        </w:rPr>
        <w:t>fied making them speak positive experience to the friends who become new customers thus increasing the revenue without increasing the expense.</w:t>
      </w:r>
    </w:p>
    <w:p w14:paraId="63AC4C6E" w14:textId="77777777" w:rsidR="00514F92" w:rsidRPr="00C745C5" w:rsidRDefault="0078632D" w:rsidP="00C745C5">
      <w:pPr>
        <w:pStyle w:val="Heading1"/>
        <w:spacing w:line="480" w:lineRule="auto"/>
        <w:rPr>
          <w:rFonts w:ascii="Times New Roman" w:hAnsi="Times New Roman" w:cs="Times New Roman"/>
          <w:color w:val="auto"/>
          <w:sz w:val="24"/>
          <w:szCs w:val="24"/>
          <w:shd w:val="clear" w:color="auto" w:fill="FFFFFF"/>
        </w:rPr>
      </w:pPr>
      <w:bookmarkStart w:id="27" w:name="_Toc57911524"/>
      <w:r w:rsidRPr="00C745C5">
        <w:rPr>
          <w:rFonts w:ascii="Times New Roman" w:hAnsi="Times New Roman" w:cs="Times New Roman"/>
          <w:color w:val="auto"/>
          <w:sz w:val="24"/>
          <w:szCs w:val="24"/>
          <w:shd w:val="clear" w:color="auto" w:fill="FFFFFF"/>
        </w:rPr>
        <w:t>6.0</w:t>
      </w:r>
      <w:r w:rsidR="00FA169B" w:rsidRPr="00C745C5">
        <w:rPr>
          <w:rFonts w:ascii="Times New Roman" w:hAnsi="Times New Roman" w:cs="Times New Roman"/>
          <w:color w:val="auto"/>
          <w:sz w:val="24"/>
          <w:szCs w:val="24"/>
          <w:shd w:val="clear" w:color="auto" w:fill="FFFFFF"/>
        </w:rPr>
        <w:t xml:space="preserve"> </w:t>
      </w:r>
      <w:r w:rsidRPr="00C745C5">
        <w:rPr>
          <w:rFonts w:ascii="Times New Roman" w:hAnsi="Times New Roman" w:cs="Times New Roman"/>
          <w:color w:val="auto"/>
          <w:sz w:val="24"/>
          <w:szCs w:val="24"/>
          <w:shd w:val="clear" w:color="auto" w:fill="FFFFFF"/>
        </w:rPr>
        <w:t>Conclusion</w:t>
      </w:r>
      <w:bookmarkEnd w:id="27"/>
    </w:p>
    <w:p w14:paraId="63FCF804" w14:textId="77777777" w:rsidR="003F7E3F"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Every customer is always interested in the different craft of beer and brewing culture. The </w:t>
      </w:r>
      <w:r w:rsidRPr="00C745C5">
        <w:rPr>
          <w:rFonts w:ascii="Times New Roman" w:hAnsi="Times New Roman" w:cs="Times New Roman"/>
          <w:sz w:val="24"/>
          <w:szCs w:val="24"/>
          <w:shd w:val="clear" w:color="auto" w:fill="FFFFFF"/>
        </w:rPr>
        <w:t>industry created the room required by local people in creating their awareness of the brewing culture. Based on the result analyzed, the information shows how new brewpub will be successful in the competitive market. The business simulation models used hav</w:t>
      </w:r>
      <w:r w:rsidRPr="00C745C5">
        <w:rPr>
          <w:rFonts w:ascii="Times New Roman" w:hAnsi="Times New Roman" w:cs="Times New Roman"/>
          <w:sz w:val="24"/>
          <w:szCs w:val="24"/>
          <w:shd w:val="clear" w:color="auto" w:fill="FFFFFF"/>
        </w:rPr>
        <w:t>e presented enough evidence on the success of the company in the comparative world</w:t>
      </w:r>
      <w:r w:rsidR="00480800" w:rsidRPr="00C745C5">
        <w:rPr>
          <w:rFonts w:ascii="Times New Roman" w:hAnsi="Times New Roman" w:cs="Times New Roman"/>
          <w:sz w:val="24"/>
          <w:szCs w:val="24"/>
          <w:shd w:val="clear" w:color="auto" w:fill="FFFFFF"/>
        </w:rPr>
        <w:t xml:space="preserve"> (Komarova, et al., </w:t>
      </w:r>
      <w:r w:rsidR="00480800" w:rsidRPr="00C745C5">
        <w:rPr>
          <w:rFonts w:ascii="Times New Roman" w:hAnsi="Times New Roman" w:cs="Times New Roman"/>
          <w:sz w:val="24"/>
          <w:szCs w:val="24"/>
          <w:shd w:val="clear" w:color="auto" w:fill="FFFFFF"/>
        </w:rPr>
        <w:lastRenderedPageBreak/>
        <w:t>2019)</w:t>
      </w:r>
      <w:r w:rsidRPr="00C745C5">
        <w:rPr>
          <w:rFonts w:ascii="Times New Roman" w:hAnsi="Times New Roman" w:cs="Times New Roman"/>
          <w:sz w:val="24"/>
          <w:szCs w:val="24"/>
          <w:shd w:val="clear" w:color="auto" w:fill="FFFFFF"/>
        </w:rPr>
        <w:t xml:space="preserve">. From the results, the organizational structure plays a key role in the success of the company. It determined the flow of information from the </w:t>
      </w:r>
      <w:r w:rsidR="000722A8" w:rsidRPr="00C745C5">
        <w:rPr>
          <w:rFonts w:ascii="Times New Roman" w:hAnsi="Times New Roman" w:cs="Times New Roman"/>
          <w:sz w:val="24"/>
          <w:szCs w:val="24"/>
          <w:shd w:val="clear" w:color="auto" w:fill="FFFFFF"/>
        </w:rPr>
        <w:t>top</w:t>
      </w:r>
      <w:r w:rsidRPr="00C745C5">
        <w:rPr>
          <w:rFonts w:ascii="Times New Roman" w:hAnsi="Times New Roman" w:cs="Times New Roman"/>
          <w:sz w:val="24"/>
          <w:szCs w:val="24"/>
          <w:shd w:val="clear" w:color="auto" w:fill="FFFFFF"/>
        </w:rPr>
        <w:t xml:space="preserve"> e</w:t>
      </w:r>
      <w:r w:rsidRPr="00C745C5">
        <w:rPr>
          <w:rFonts w:ascii="Times New Roman" w:hAnsi="Times New Roman" w:cs="Times New Roman"/>
          <w:sz w:val="24"/>
          <w:szCs w:val="24"/>
          <w:shd w:val="clear" w:color="auto" w:fill="FFFFFF"/>
        </w:rPr>
        <w:t>xecutives to employees. The effective flow of information and involvement of the employees in decision making can be concluded to be some of the key factors for the success of the company. The rapid increase in revenue is due to customer loyalty and relati</w:t>
      </w:r>
      <w:r w:rsidRPr="00C745C5">
        <w:rPr>
          <w:rFonts w:ascii="Times New Roman" w:hAnsi="Times New Roman" w:cs="Times New Roman"/>
          <w:sz w:val="24"/>
          <w:szCs w:val="24"/>
          <w:shd w:val="clear" w:color="auto" w:fill="FFFFFF"/>
        </w:rPr>
        <w:t>onship with the employees in the organization. This increased the market share making the company make a profit daily. Being a new business, the use of new technology led to faster expansion in the competitive market. The marketing and advertisement of the</w:t>
      </w:r>
      <w:r w:rsidRPr="00C745C5">
        <w:rPr>
          <w:rFonts w:ascii="Times New Roman" w:hAnsi="Times New Roman" w:cs="Times New Roman"/>
          <w:sz w:val="24"/>
          <w:szCs w:val="24"/>
          <w:shd w:val="clear" w:color="auto" w:fill="FFFFFF"/>
        </w:rPr>
        <w:t xml:space="preserve"> new products were easily done by committed employees to various locations in Harvard. The hierarchical organization of the company ensured specializations of the employees and hard work as those with high skills and experience were easily promoted to high</w:t>
      </w:r>
      <w:r w:rsidRPr="00C745C5">
        <w:rPr>
          <w:rFonts w:ascii="Times New Roman" w:hAnsi="Times New Roman" w:cs="Times New Roman"/>
          <w:sz w:val="24"/>
          <w:szCs w:val="24"/>
          <w:shd w:val="clear" w:color="auto" w:fill="FFFFFF"/>
        </w:rPr>
        <w:t>er levels. The organic organization ensured workers participate fully in the management and offering of services as they were consulted while making decisions influencing the operation of the company</w:t>
      </w:r>
      <w:r w:rsidR="004424B4" w:rsidRPr="00C745C5">
        <w:rPr>
          <w:rFonts w:ascii="Times New Roman" w:hAnsi="Times New Roman" w:cs="Times New Roman"/>
          <w:sz w:val="24"/>
          <w:szCs w:val="24"/>
          <w:shd w:val="clear" w:color="auto" w:fill="FFFFFF"/>
        </w:rPr>
        <w:t xml:space="preserve"> (Kulkarni, Robles-Flores &amp; Popovič, 2017)</w:t>
      </w:r>
      <w:r w:rsidRPr="00C745C5">
        <w:rPr>
          <w:rFonts w:ascii="Times New Roman" w:hAnsi="Times New Roman" w:cs="Times New Roman"/>
          <w:sz w:val="24"/>
          <w:szCs w:val="24"/>
          <w:shd w:val="clear" w:color="auto" w:fill="FFFFFF"/>
        </w:rPr>
        <w:t>. The company i</w:t>
      </w:r>
      <w:r w:rsidRPr="00C745C5">
        <w:rPr>
          <w:rFonts w:ascii="Times New Roman" w:hAnsi="Times New Roman" w:cs="Times New Roman"/>
          <w:sz w:val="24"/>
          <w:szCs w:val="24"/>
          <w:shd w:val="clear" w:color="auto" w:fill="FFFFFF"/>
        </w:rPr>
        <w:t>ncreased the salary of its employees every year. Organizing the operation of the business into cycles made it easy for the management of the company to effectively control the operation of the company at each level. The wall elaborated management skills ar</w:t>
      </w:r>
      <w:r w:rsidRPr="00C745C5">
        <w:rPr>
          <w:rFonts w:ascii="Times New Roman" w:hAnsi="Times New Roman" w:cs="Times New Roman"/>
          <w:sz w:val="24"/>
          <w:szCs w:val="24"/>
          <w:shd w:val="clear" w:color="auto" w:fill="FFFFFF"/>
        </w:rPr>
        <w:t xml:space="preserve">e responsible for the high break-even point for the business and increased revenues. Thus, the company will succeed in the competitive market if the management continues to use the same business stimulation models or improve in the analysis of the success </w:t>
      </w:r>
      <w:r w:rsidRPr="00C745C5">
        <w:rPr>
          <w:rFonts w:ascii="Times New Roman" w:hAnsi="Times New Roman" w:cs="Times New Roman"/>
          <w:sz w:val="24"/>
          <w:szCs w:val="24"/>
          <w:shd w:val="clear" w:color="auto" w:fill="FFFFFF"/>
        </w:rPr>
        <w:t>of the company.</w:t>
      </w:r>
    </w:p>
    <w:p w14:paraId="7AC3AC68" w14:textId="77777777" w:rsidR="003F7E3F" w:rsidRPr="00C745C5" w:rsidRDefault="0078632D" w:rsidP="00C745C5">
      <w:pPr>
        <w:pStyle w:val="Heading1"/>
        <w:spacing w:line="480" w:lineRule="auto"/>
        <w:rPr>
          <w:rFonts w:ascii="Times New Roman" w:hAnsi="Times New Roman" w:cs="Times New Roman"/>
          <w:color w:val="auto"/>
          <w:sz w:val="24"/>
          <w:szCs w:val="24"/>
          <w:shd w:val="clear" w:color="auto" w:fill="FFFFFF"/>
        </w:rPr>
      </w:pPr>
      <w:bookmarkStart w:id="28" w:name="_Toc57911525"/>
      <w:r w:rsidRPr="00C745C5">
        <w:rPr>
          <w:rFonts w:ascii="Times New Roman" w:hAnsi="Times New Roman" w:cs="Times New Roman"/>
          <w:color w:val="auto"/>
          <w:sz w:val="24"/>
          <w:szCs w:val="24"/>
          <w:shd w:val="clear" w:color="auto" w:fill="FFFFFF"/>
        </w:rPr>
        <w:t>7.0 Recommendations</w:t>
      </w:r>
      <w:bookmarkEnd w:id="28"/>
    </w:p>
    <w:p w14:paraId="3FBA14C2" w14:textId="77777777" w:rsidR="003E550B"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The business of beers is currently expanding so much across the globe. The upcoming business in this sector needs to venture more to expand in the competitive market. The New Brewpub </w:t>
      </w:r>
      <w:r w:rsidRPr="00C745C5">
        <w:rPr>
          <w:rFonts w:ascii="Times New Roman" w:hAnsi="Times New Roman" w:cs="Times New Roman"/>
          <w:sz w:val="24"/>
          <w:szCs w:val="24"/>
          <w:shd w:val="clear" w:color="auto" w:fill="FFFFFF"/>
        </w:rPr>
        <w:lastRenderedPageBreak/>
        <w:t xml:space="preserve">industry to be opened in </w:t>
      </w:r>
      <w:r w:rsidRPr="00C745C5">
        <w:rPr>
          <w:rFonts w:ascii="Times New Roman" w:hAnsi="Times New Roman" w:cs="Times New Roman"/>
          <w:sz w:val="24"/>
          <w:szCs w:val="24"/>
          <w:shd w:val="clear" w:color="auto" w:fill="FFFFFF"/>
        </w:rPr>
        <w:t>Harvard Square is not exempted. For the business to succeed in the competitive market, the following are recommended:</w:t>
      </w:r>
    </w:p>
    <w:p w14:paraId="60BB1D6F" w14:textId="77777777" w:rsidR="003E550B"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First, the management needs to ensure continuous use of modern technology in marketing, adverting and responding to the needs of the custo</w:t>
      </w:r>
      <w:r w:rsidRPr="00C745C5">
        <w:rPr>
          <w:rFonts w:ascii="Times New Roman" w:hAnsi="Times New Roman" w:cs="Times New Roman"/>
          <w:sz w:val="24"/>
          <w:szCs w:val="24"/>
          <w:shd w:val="clear" w:color="auto" w:fill="FFFFFF"/>
        </w:rPr>
        <w:t>mers. Currently, the world is digitalized. Most of the customers are obtained online on Facebook, twitters, and Instagram. Thus, for continuous improvement, the management needs to open up official social media sites where the advertisement and marketing o</w:t>
      </w:r>
      <w:r w:rsidRPr="00C745C5">
        <w:rPr>
          <w:rFonts w:ascii="Times New Roman" w:hAnsi="Times New Roman" w:cs="Times New Roman"/>
          <w:sz w:val="24"/>
          <w:szCs w:val="24"/>
          <w:shd w:val="clear" w:color="auto" w:fill="FFFFFF"/>
        </w:rPr>
        <w:t>f the products can be done.</w:t>
      </w:r>
    </w:p>
    <w:p w14:paraId="056505B1" w14:textId="77777777" w:rsidR="003E550B"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Besides, the company should </w:t>
      </w:r>
      <w:r w:rsidR="003D74A8" w:rsidRPr="00C745C5">
        <w:rPr>
          <w:rFonts w:ascii="Times New Roman" w:hAnsi="Times New Roman" w:cs="Times New Roman"/>
          <w:sz w:val="24"/>
          <w:szCs w:val="24"/>
          <w:shd w:val="clear" w:color="auto" w:fill="FFFFFF"/>
        </w:rPr>
        <w:t>use</w:t>
      </w:r>
      <w:r w:rsidRPr="00C745C5">
        <w:rPr>
          <w:rFonts w:ascii="Times New Roman" w:hAnsi="Times New Roman" w:cs="Times New Roman"/>
          <w:sz w:val="24"/>
          <w:szCs w:val="24"/>
          <w:shd w:val="clear" w:color="auto" w:fill="FFFFFF"/>
        </w:rPr>
        <w:t xml:space="preserve"> programmed tools to provide high-quality beer to the customers. The beer business is very competitive at Harvard. If the quality of produced beer does not meet the standards of the consumers, the </w:t>
      </w:r>
      <w:r w:rsidRPr="00C745C5">
        <w:rPr>
          <w:rFonts w:ascii="Times New Roman" w:hAnsi="Times New Roman" w:cs="Times New Roman"/>
          <w:sz w:val="24"/>
          <w:szCs w:val="24"/>
          <w:shd w:val="clear" w:color="auto" w:fill="FFFFFF"/>
        </w:rPr>
        <w:t xml:space="preserve">market share will be reduced. The break-even point of the company will also reduce. </w:t>
      </w:r>
    </w:p>
    <w:p w14:paraId="0F980D07" w14:textId="77777777" w:rsidR="003E550B"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Moreover, the location of the new brewpub is not such bad. Despite located locally, the management should have thought of expanding the business into urban areas where mor</w:t>
      </w:r>
      <w:r w:rsidRPr="00C745C5">
        <w:rPr>
          <w:rFonts w:ascii="Times New Roman" w:hAnsi="Times New Roman" w:cs="Times New Roman"/>
          <w:sz w:val="24"/>
          <w:szCs w:val="24"/>
          <w:shd w:val="clear" w:color="auto" w:fill="FFFFFF"/>
        </w:rPr>
        <w:t>e people use beer. The expansion will increase the revenue for the company.</w:t>
      </w:r>
    </w:p>
    <w:p w14:paraId="57388215" w14:textId="77777777" w:rsidR="003E550B" w:rsidRPr="00C745C5" w:rsidRDefault="0078632D" w:rsidP="00C745C5">
      <w:pPr>
        <w:spacing w:line="480" w:lineRule="auto"/>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Furthermore, there is high competition in the market. The management of the new business needs to analyze the products and prices of the competitors. This will help the new busines</w:t>
      </w:r>
      <w:r w:rsidRPr="00C745C5">
        <w:rPr>
          <w:rFonts w:ascii="Times New Roman" w:hAnsi="Times New Roman" w:cs="Times New Roman"/>
          <w:sz w:val="24"/>
          <w:szCs w:val="24"/>
          <w:shd w:val="clear" w:color="auto" w:fill="FFFFFF"/>
        </w:rPr>
        <w:t>s to realize the weakness of the competitors and improve their products and attracting more customers. But if the management will be reluctant to realize this, the competitors will have an advantage and eventually defeat the new business expanding into the</w:t>
      </w:r>
      <w:r w:rsidRPr="00C745C5">
        <w:rPr>
          <w:rFonts w:ascii="Times New Roman" w:hAnsi="Times New Roman" w:cs="Times New Roman"/>
          <w:sz w:val="24"/>
          <w:szCs w:val="24"/>
          <w:shd w:val="clear" w:color="auto" w:fill="FFFFFF"/>
        </w:rPr>
        <w:t xml:space="preserve"> market.</w:t>
      </w:r>
    </w:p>
    <w:p w14:paraId="2DE356D7" w14:textId="77777777" w:rsidR="003E550B" w:rsidRPr="00C745C5" w:rsidRDefault="0078632D" w:rsidP="00C745C5">
      <w:pPr>
        <w:spacing w:line="480" w:lineRule="auto"/>
        <w:rPr>
          <w:rFonts w:ascii="Times New Roman" w:hAnsi="Times New Roman" w:cs="Times New Roman"/>
          <w:sz w:val="24"/>
          <w:szCs w:val="24"/>
        </w:rPr>
      </w:pPr>
      <w:r w:rsidRPr="00C745C5">
        <w:rPr>
          <w:rFonts w:ascii="Times New Roman" w:hAnsi="Times New Roman" w:cs="Times New Roman"/>
          <w:sz w:val="24"/>
          <w:szCs w:val="24"/>
          <w:shd w:val="clear" w:color="auto" w:fill="FFFFFF"/>
        </w:rPr>
        <w:t xml:space="preserve">Finally, the management must employ qualified personnel with high skills and experience. The employees should be motivated to work for the success of the business but not for money. In </w:t>
      </w:r>
      <w:r w:rsidRPr="00C745C5">
        <w:rPr>
          <w:rFonts w:ascii="Times New Roman" w:hAnsi="Times New Roman" w:cs="Times New Roman"/>
          <w:sz w:val="24"/>
          <w:szCs w:val="24"/>
          <w:shd w:val="clear" w:color="auto" w:fill="FFFFFF"/>
        </w:rPr>
        <w:lastRenderedPageBreak/>
        <w:t>response to this, the management must ensure they retain highl</w:t>
      </w:r>
      <w:r w:rsidRPr="00C745C5">
        <w:rPr>
          <w:rFonts w:ascii="Times New Roman" w:hAnsi="Times New Roman" w:cs="Times New Roman"/>
          <w:sz w:val="24"/>
          <w:szCs w:val="24"/>
          <w:shd w:val="clear" w:color="auto" w:fill="FFFFFF"/>
        </w:rPr>
        <w:t>y qualified employees in all sectors and departments and motivate them by promotion and increasing salaries.</w:t>
      </w:r>
    </w:p>
    <w:p w14:paraId="05874F93" w14:textId="77777777" w:rsidR="003E550B" w:rsidRPr="00C745C5" w:rsidRDefault="003E550B" w:rsidP="00C745C5">
      <w:pPr>
        <w:spacing w:line="480" w:lineRule="auto"/>
        <w:rPr>
          <w:rFonts w:ascii="Times New Roman" w:hAnsi="Times New Roman" w:cs="Times New Roman"/>
          <w:b/>
          <w:bCs/>
          <w:sz w:val="24"/>
          <w:szCs w:val="24"/>
          <w:shd w:val="clear" w:color="auto" w:fill="FFFFFF"/>
        </w:rPr>
      </w:pPr>
    </w:p>
    <w:p w14:paraId="3304693C" w14:textId="77777777" w:rsidR="003F7E3F" w:rsidRPr="00C745C5" w:rsidRDefault="003F7E3F" w:rsidP="00C745C5">
      <w:pPr>
        <w:spacing w:line="480" w:lineRule="auto"/>
        <w:rPr>
          <w:rFonts w:ascii="Times New Roman" w:hAnsi="Times New Roman" w:cs="Times New Roman"/>
          <w:b/>
          <w:bCs/>
          <w:sz w:val="24"/>
          <w:szCs w:val="24"/>
          <w:shd w:val="clear" w:color="auto" w:fill="FFFFFF"/>
        </w:rPr>
      </w:pPr>
    </w:p>
    <w:p w14:paraId="4B45EA6E" w14:textId="77777777" w:rsidR="003F7E3F" w:rsidRPr="00C745C5" w:rsidRDefault="003F7E3F" w:rsidP="00C745C5">
      <w:pPr>
        <w:spacing w:line="480" w:lineRule="auto"/>
        <w:rPr>
          <w:rFonts w:ascii="Times New Roman" w:hAnsi="Times New Roman" w:cs="Times New Roman"/>
          <w:sz w:val="24"/>
          <w:szCs w:val="24"/>
        </w:rPr>
      </w:pPr>
    </w:p>
    <w:p w14:paraId="543F4A50" w14:textId="77777777" w:rsidR="00514F92" w:rsidRPr="00C745C5" w:rsidRDefault="00514F92" w:rsidP="00C745C5">
      <w:pPr>
        <w:spacing w:line="480" w:lineRule="auto"/>
        <w:rPr>
          <w:rFonts w:ascii="Times New Roman" w:hAnsi="Times New Roman" w:cs="Times New Roman"/>
          <w:sz w:val="24"/>
          <w:szCs w:val="24"/>
          <w:shd w:val="clear" w:color="auto" w:fill="FFFFFF"/>
        </w:rPr>
      </w:pPr>
    </w:p>
    <w:p w14:paraId="1B12BC6D" w14:textId="5C26267F" w:rsidR="00317F50" w:rsidRDefault="00317F50" w:rsidP="00C745C5">
      <w:pPr>
        <w:spacing w:line="480" w:lineRule="auto"/>
        <w:rPr>
          <w:rFonts w:ascii="Times New Roman" w:hAnsi="Times New Roman" w:cs="Times New Roman"/>
          <w:sz w:val="24"/>
          <w:szCs w:val="24"/>
          <w:shd w:val="clear" w:color="auto" w:fill="FFFFFF"/>
        </w:rPr>
      </w:pPr>
    </w:p>
    <w:p w14:paraId="3E9FB778" w14:textId="5DA44FC2" w:rsidR="000343B6" w:rsidRDefault="000343B6" w:rsidP="00C745C5">
      <w:pPr>
        <w:spacing w:line="480" w:lineRule="auto"/>
        <w:rPr>
          <w:rFonts w:ascii="Times New Roman" w:hAnsi="Times New Roman" w:cs="Times New Roman"/>
          <w:sz w:val="24"/>
          <w:szCs w:val="24"/>
          <w:shd w:val="clear" w:color="auto" w:fill="FFFFFF"/>
        </w:rPr>
      </w:pPr>
    </w:p>
    <w:p w14:paraId="0394B0B4" w14:textId="7A4B9A17" w:rsidR="000343B6" w:rsidRDefault="000343B6" w:rsidP="00C745C5">
      <w:pPr>
        <w:spacing w:line="480" w:lineRule="auto"/>
        <w:rPr>
          <w:rFonts w:ascii="Times New Roman" w:hAnsi="Times New Roman" w:cs="Times New Roman"/>
          <w:sz w:val="24"/>
          <w:szCs w:val="24"/>
          <w:shd w:val="clear" w:color="auto" w:fill="FFFFFF"/>
        </w:rPr>
      </w:pPr>
    </w:p>
    <w:p w14:paraId="4163671B" w14:textId="1D774F4D" w:rsidR="000343B6" w:rsidRDefault="000343B6" w:rsidP="00C745C5">
      <w:pPr>
        <w:spacing w:line="480" w:lineRule="auto"/>
        <w:rPr>
          <w:rFonts w:ascii="Times New Roman" w:hAnsi="Times New Roman" w:cs="Times New Roman"/>
          <w:sz w:val="24"/>
          <w:szCs w:val="24"/>
          <w:shd w:val="clear" w:color="auto" w:fill="FFFFFF"/>
        </w:rPr>
      </w:pPr>
    </w:p>
    <w:p w14:paraId="052A044F" w14:textId="37F3FB2E" w:rsidR="000343B6" w:rsidRDefault="000343B6" w:rsidP="00C745C5">
      <w:pPr>
        <w:spacing w:line="480" w:lineRule="auto"/>
        <w:rPr>
          <w:rFonts w:ascii="Times New Roman" w:hAnsi="Times New Roman" w:cs="Times New Roman"/>
          <w:sz w:val="24"/>
          <w:szCs w:val="24"/>
          <w:shd w:val="clear" w:color="auto" w:fill="FFFFFF"/>
        </w:rPr>
      </w:pPr>
    </w:p>
    <w:p w14:paraId="25F7DB32" w14:textId="30A0CB95" w:rsidR="000343B6" w:rsidRDefault="000343B6" w:rsidP="00C745C5">
      <w:pPr>
        <w:spacing w:line="480" w:lineRule="auto"/>
        <w:rPr>
          <w:rFonts w:ascii="Times New Roman" w:hAnsi="Times New Roman" w:cs="Times New Roman"/>
          <w:sz w:val="24"/>
          <w:szCs w:val="24"/>
          <w:shd w:val="clear" w:color="auto" w:fill="FFFFFF"/>
        </w:rPr>
      </w:pPr>
    </w:p>
    <w:p w14:paraId="23AED25F" w14:textId="04C945AE" w:rsidR="000343B6" w:rsidRDefault="000343B6" w:rsidP="00C745C5">
      <w:pPr>
        <w:spacing w:line="480" w:lineRule="auto"/>
        <w:rPr>
          <w:rFonts w:ascii="Times New Roman" w:hAnsi="Times New Roman" w:cs="Times New Roman"/>
          <w:sz w:val="24"/>
          <w:szCs w:val="24"/>
          <w:shd w:val="clear" w:color="auto" w:fill="FFFFFF"/>
        </w:rPr>
      </w:pPr>
    </w:p>
    <w:p w14:paraId="3882DC68" w14:textId="0F4E6477" w:rsidR="000343B6" w:rsidRDefault="000343B6" w:rsidP="00C745C5">
      <w:pPr>
        <w:spacing w:line="480" w:lineRule="auto"/>
        <w:rPr>
          <w:rFonts w:ascii="Times New Roman" w:hAnsi="Times New Roman" w:cs="Times New Roman"/>
          <w:sz w:val="24"/>
          <w:szCs w:val="24"/>
          <w:shd w:val="clear" w:color="auto" w:fill="FFFFFF"/>
        </w:rPr>
      </w:pPr>
    </w:p>
    <w:p w14:paraId="4D70E52C" w14:textId="77777777" w:rsidR="000343B6" w:rsidRPr="00C745C5" w:rsidRDefault="000343B6" w:rsidP="00C745C5">
      <w:pPr>
        <w:spacing w:line="480" w:lineRule="auto"/>
        <w:rPr>
          <w:rFonts w:ascii="Times New Roman" w:hAnsi="Times New Roman" w:cs="Times New Roman"/>
          <w:sz w:val="24"/>
          <w:szCs w:val="24"/>
          <w:shd w:val="clear" w:color="auto" w:fill="FFFFFF"/>
        </w:rPr>
      </w:pPr>
    </w:p>
    <w:p w14:paraId="38D36183" w14:textId="77777777" w:rsidR="00C41E80" w:rsidRPr="00C745C5" w:rsidRDefault="00C41E80" w:rsidP="00C745C5">
      <w:pPr>
        <w:spacing w:line="480" w:lineRule="auto"/>
        <w:jc w:val="both"/>
        <w:rPr>
          <w:rFonts w:ascii="Times New Roman" w:eastAsia="Times New Roman" w:hAnsi="Times New Roman" w:cs="Times New Roman"/>
          <w:sz w:val="24"/>
          <w:szCs w:val="24"/>
        </w:rPr>
      </w:pPr>
    </w:p>
    <w:p w14:paraId="2050B61C" w14:textId="6FB0FBFA" w:rsidR="00F37305" w:rsidRPr="00C745C5" w:rsidRDefault="0078632D" w:rsidP="000343B6">
      <w:pPr>
        <w:pStyle w:val="Heading1"/>
        <w:spacing w:line="480" w:lineRule="auto"/>
        <w:jc w:val="center"/>
        <w:rPr>
          <w:rFonts w:ascii="Times New Roman" w:eastAsia="Times New Roman" w:hAnsi="Times New Roman" w:cs="Times New Roman"/>
          <w:color w:val="auto"/>
          <w:sz w:val="24"/>
          <w:szCs w:val="24"/>
        </w:rPr>
      </w:pPr>
      <w:bookmarkStart w:id="29" w:name="_Toc57911526"/>
      <w:r w:rsidRPr="00C745C5">
        <w:rPr>
          <w:rFonts w:ascii="Times New Roman" w:eastAsia="Times New Roman" w:hAnsi="Times New Roman" w:cs="Times New Roman"/>
          <w:color w:val="auto"/>
          <w:sz w:val="24"/>
          <w:szCs w:val="24"/>
        </w:rPr>
        <w:lastRenderedPageBreak/>
        <w:t>References</w:t>
      </w:r>
      <w:bookmarkEnd w:id="29"/>
    </w:p>
    <w:p w14:paraId="536709A4"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0" w:name="_Hlk57907429"/>
      <w:r w:rsidRPr="00C745C5">
        <w:rPr>
          <w:rFonts w:ascii="Times New Roman" w:hAnsi="Times New Roman" w:cs="Times New Roman"/>
          <w:sz w:val="24"/>
          <w:szCs w:val="24"/>
          <w:shd w:val="clear" w:color="auto" w:fill="FFFFFF"/>
        </w:rPr>
        <w:t>Alberts, B. (2018</w:t>
      </w:r>
      <w:bookmarkEnd w:id="30"/>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Beer to Stay: Brewed Culture, Ethnicity, and the Market Revolution</w:t>
      </w:r>
      <w:r w:rsidRPr="00C745C5">
        <w:rPr>
          <w:rFonts w:ascii="Times New Roman" w:hAnsi="Times New Roman" w:cs="Times New Roman"/>
          <w:sz w:val="24"/>
          <w:szCs w:val="24"/>
          <w:shd w:val="clear" w:color="auto" w:fill="FFFFFF"/>
        </w:rPr>
        <w:t xml:space="preserve"> (Doctoral dissertation, Purdue </w:t>
      </w:r>
      <w:r w:rsidRPr="00C745C5">
        <w:rPr>
          <w:rFonts w:ascii="Times New Roman" w:hAnsi="Times New Roman" w:cs="Times New Roman"/>
          <w:sz w:val="24"/>
          <w:szCs w:val="24"/>
          <w:shd w:val="clear" w:color="auto" w:fill="FFFFFF"/>
        </w:rPr>
        <w:t>University).</w:t>
      </w:r>
    </w:p>
    <w:p w14:paraId="32E9BEA2"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1" w:name="_Hlk57907757"/>
      <w:r w:rsidRPr="00C745C5">
        <w:rPr>
          <w:rFonts w:ascii="Times New Roman" w:hAnsi="Times New Roman" w:cs="Times New Roman"/>
          <w:sz w:val="24"/>
          <w:szCs w:val="24"/>
          <w:shd w:val="clear" w:color="auto" w:fill="FFFFFF"/>
        </w:rPr>
        <w:t xml:space="preserve">Ball, P., &amp; MacBryde, J. (2020). </w:t>
      </w:r>
      <w:bookmarkEnd w:id="31"/>
      <w:r w:rsidRPr="00C745C5">
        <w:rPr>
          <w:rFonts w:ascii="Times New Roman" w:hAnsi="Times New Roman" w:cs="Times New Roman"/>
          <w:sz w:val="24"/>
          <w:szCs w:val="24"/>
          <w:shd w:val="clear" w:color="auto" w:fill="FFFFFF"/>
        </w:rPr>
        <w:t>Developing a framework for adopting environmental manufacturing practices: learning from breweries. </w:t>
      </w:r>
      <w:r w:rsidRPr="00C745C5">
        <w:rPr>
          <w:rFonts w:ascii="Times New Roman" w:hAnsi="Times New Roman" w:cs="Times New Roman"/>
          <w:i/>
          <w:iCs/>
          <w:sz w:val="24"/>
          <w:szCs w:val="24"/>
          <w:shd w:val="clear" w:color="auto" w:fill="FFFFFF"/>
        </w:rPr>
        <w:t>Production Planning &amp; Control</w:t>
      </w:r>
      <w:r w:rsidRPr="00C745C5">
        <w:rPr>
          <w:rFonts w:ascii="Times New Roman" w:hAnsi="Times New Roman" w:cs="Times New Roman"/>
          <w:sz w:val="24"/>
          <w:szCs w:val="24"/>
          <w:shd w:val="clear" w:color="auto" w:fill="FFFFFF"/>
        </w:rPr>
        <w:t>, 1-16.</w:t>
      </w:r>
    </w:p>
    <w:p w14:paraId="4C430F76"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2" w:name="_Hlk57907298"/>
      <w:r w:rsidRPr="00C745C5">
        <w:rPr>
          <w:rFonts w:ascii="Times New Roman" w:hAnsi="Times New Roman" w:cs="Times New Roman"/>
          <w:sz w:val="24"/>
          <w:szCs w:val="24"/>
          <w:shd w:val="clear" w:color="auto" w:fill="FFFFFF"/>
        </w:rPr>
        <w:t xml:space="preserve">Bazzani, G. (2020). </w:t>
      </w:r>
      <w:bookmarkEnd w:id="32"/>
      <w:r w:rsidRPr="00C745C5">
        <w:rPr>
          <w:rFonts w:ascii="Times New Roman" w:hAnsi="Times New Roman" w:cs="Times New Roman"/>
          <w:sz w:val="24"/>
          <w:szCs w:val="24"/>
          <w:shd w:val="clear" w:color="auto" w:fill="FFFFFF"/>
        </w:rPr>
        <w:t xml:space="preserve">Business intelligence technologies for marketing and </w:t>
      </w:r>
      <w:r w:rsidRPr="00C745C5">
        <w:rPr>
          <w:rFonts w:ascii="Times New Roman" w:hAnsi="Times New Roman" w:cs="Times New Roman"/>
          <w:sz w:val="24"/>
          <w:szCs w:val="24"/>
          <w:shd w:val="clear" w:color="auto" w:fill="FFFFFF"/>
        </w:rPr>
        <w:t>sales: customer data management and analysis at we localize Lifesciences.</w:t>
      </w:r>
    </w:p>
    <w:p w14:paraId="43B50E10"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Bissmeyer, D., &amp; ASBC Technical Committee. (2019). Validating the Sensitivity of the Beer Tetrad Test as Compared with the Beer Triangle Test: An American Society of Brewing Chemists</w:t>
      </w:r>
      <w:r w:rsidRPr="00C745C5">
        <w:rPr>
          <w:rFonts w:ascii="Times New Roman" w:hAnsi="Times New Roman" w:cs="Times New Roman"/>
          <w:sz w:val="24"/>
          <w:szCs w:val="24"/>
          <w:shd w:val="clear" w:color="auto" w:fill="FFFFFF"/>
        </w:rPr>
        <w:t xml:space="preserve"> Technical Committee Report. </w:t>
      </w:r>
      <w:r w:rsidRPr="00C745C5">
        <w:rPr>
          <w:rFonts w:ascii="Times New Roman" w:hAnsi="Times New Roman" w:cs="Times New Roman"/>
          <w:i/>
          <w:iCs/>
          <w:sz w:val="24"/>
          <w:szCs w:val="24"/>
          <w:shd w:val="clear" w:color="auto" w:fill="FFFFFF"/>
        </w:rPr>
        <w:t>Journal of the American Society of Brewing Chemists</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77</w:t>
      </w:r>
      <w:r w:rsidRPr="00C745C5">
        <w:rPr>
          <w:rFonts w:ascii="Times New Roman" w:hAnsi="Times New Roman" w:cs="Times New Roman"/>
          <w:sz w:val="24"/>
          <w:szCs w:val="24"/>
          <w:shd w:val="clear" w:color="auto" w:fill="FFFFFF"/>
        </w:rPr>
        <w:t>(3), 220-221.</w:t>
      </w:r>
    </w:p>
    <w:p w14:paraId="13E960BE"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3" w:name="_Hlk57907683"/>
      <w:r w:rsidRPr="00C745C5">
        <w:rPr>
          <w:rFonts w:ascii="Times New Roman" w:hAnsi="Times New Roman" w:cs="Times New Roman"/>
          <w:sz w:val="24"/>
          <w:szCs w:val="24"/>
          <w:shd w:val="clear" w:color="auto" w:fill="FFFFFF"/>
        </w:rPr>
        <w:t>Bridges, J., May, C., Fuller, A., Griffiths, P., Wigley, W., Gould, L., ... &amp; Libberton, P. (2017)</w:t>
      </w:r>
      <w:bookmarkEnd w:id="33"/>
      <w:r w:rsidRPr="00C745C5">
        <w:rPr>
          <w:rFonts w:ascii="Times New Roman" w:hAnsi="Times New Roman" w:cs="Times New Roman"/>
          <w:sz w:val="24"/>
          <w:szCs w:val="24"/>
          <w:shd w:val="clear" w:color="auto" w:fill="FFFFFF"/>
        </w:rPr>
        <w:t>. Optimizing impact and sustainability: a qualitative proces</w:t>
      </w:r>
      <w:r w:rsidRPr="00C745C5">
        <w:rPr>
          <w:rFonts w:ascii="Times New Roman" w:hAnsi="Times New Roman" w:cs="Times New Roman"/>
          <w:sz w:val="24"/>
          <w:szCs w:val="24"/>
          <w:shd w:val="clear" w:color="auto" w:fill="FFFFFF"/>
        </w:rPr>
        <w:t>s evaluation of a complex intervention targeted at compassionate care. </w:t>
      </w:r>
      <w:r w:rsidRPr="00C745C5">
        <w:rPr>
          <w:rFonts w:ascii="Times New Roman" w:hAnsi="Times New Roman" w:cs="Times New Roman"/>
          <w:i/>
          <w:iCs/>
          <w:sz w:val="24"/>
          <w:szCs w:val="24"/>
          <w:shd w:val="clear" w:color="auto" w:fill="FFFFFF"/>
        </w:rPr>
        <w:t>BMJ quality &amp; safety</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26</w:t>
      </w:r>
      <w:r w:rsidRPr="00C745C5">
        <w:rPr>
          <w:rFonts w:ascii="Times New Roman" w:hAnsi="Times New Roman" w:cs="Times New Roman"/>
          <w:sz w:val="24"/>
          <w:szCs w:val="24"/>
          <w:shd w:val="clear" w:color="auto" w:fill="FFFFFF"/>
        </w:rPr>
        <w:t>(12), 970-977.</w:t>
      </w:r>
    </w:p>
    <w:p w14:paraId="7B312632"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Choi, T. M., Wallace, S. W., &amp; Wang, Y. (2018). Big data analytics in operations management. </w:t>
      </w:r>
      <w:r w:rsidRPr="00C745C5">
        <w:rPr>
          <w:rFonts w:ascii="Times New Roman" w:hAnsi="Times New Roman" w:cs="Times New Roman"/>
          <w:i/>
          <w:iCs/>
          <w:sz w:val="24"/>
          <w:szCs w:val="24"/>
          <w:shd w:val="clear" w:color="auto" w:fill="FFFFFF"/>
        </w:rPr>
        <w:t>Production and Operations Management</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27</w:t>
      </w:r>
      <w:r w:rsidRPr="00C745C5">
        <w:rPr>
          <w:rFonts w:ascii="Times New Roman" w:hAnsi="Times New Roman" w:cs="Times New Roman"/>
          <w:sz w:val="24"/>
          <w:szCs w:val="24"/>
          <w:shd w:val="clear" w:color="auto" w:fill="FFFFFF"/>
        </w:rPr>
        <w:t>(10), 1868-18</w:t>
      </w:r>
      <w:r w:rsidRPr="00C745C5">
        <w:rPr>
          <w:rFonts w:ascii="Times New Roman" w:hAnsi="Times New Roman" w:cs="Times New Roman"/>
          <w:sz w:val="24"/>
          <w:szCs w:val="24"/>
          <w:shd w:val="clear" w:color="auto" w:fill="FFFFFF"/>
        </w:rPr>
        <w:t>83.</w:t>
      </w:r>
    </w:p>
    <w:p w14:paraId="27934FD1"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 xml:space="preserve">The drug, U. S. (2020). The Long Shadow of Prohibition. </w:t>
      </w:r>
      <w:r w:rsidRPr="00C745C5">
        <w:rPr>
          <w:rFonts w:ascii="Times New Roman" w:hAnsi="Times New Roman" w:cs="Times New Roman"/>
          <w:i/>
          <w:iCs/>
          <w:sz w:val="24"/>
          <w:szCs w:val="24"/>
          <w:shd w:val="clear" w:color="auto" w:fill="FFFFFF"/>
        </w:rPr>
        <w:t>The Oxford Handbook of American Political History</w:t>
      </w:r>
      <w:r w:rsidRPr="00C745C5">
        <w:rPr>
          <w:rFonts w:ascii="Times New Roman" w:hAnsi="Times New Roman" w:cs="Times New Roman"/>
          <w:sz w:val="24"/>
          <w:szCs w:val="24"/>
          <w:shd w:val="clear" w:color="auto" w:fill="FFFFFF"/>
        </w:rPr>
        <w:t>, 481.</w:t>
      </w:r>
    </w:p>
    <w:p w14:paraId="5969BDF2"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4" w:name="_Hlk57908067"/>
      <w:r w:rsidRPr="00C745C5">
        <w:rPr>
          <w:rFonts w:ascii="Times New Roman" w:hAnsi="Times New Roman" w:cs="Times New Roman"/>
          <w:sz w:val="24"/>
          <w:szCs w:val="24"/>
          <w:shd w:val="clear" w:color="auto" w:fill="FFFFFF"/>
        </w:rPr>
        <w:lastRenderedPageBreak/>
        <w:t xml:space="preserve">Duarte Alonso, A., Kok, S., &amp; O'Shea, M. (2020). </w:t>
      </w:r>
      <w:bookmarkEnd w:id="34"/>
      <w:r w:rsidRPr="00C745C5">
        <w:rPr>
          <w:rFonts w:ascii="Times New Roman" w:hAnsi="Times New Roman" w:cs="Times New Roman"/>
          <w:sz w:val="24"/>
          <w:szCs w:val="24"/>
          <w:shd w:val="clear" w:color="auto" w:fill="FFFFFF"/>
        </w:rPr>
        <w:t>Peru's emerging craft‐brewing industry and its implications for tourism. </w:t>
      </w:r>
      <w:r w:rsidRPr="00C745C5">
        <w:rPr>
          <w:rFonts w:ascii="Times New Roman" w:hAnsi="Times New Roman" w:cs="Times New Roman"/>
          <w:i/>
          <w:iCs/>
          <w:sz w:val="24"/>
          <w:szCs w:val="24"/>
          <w:shd w:val="clear" w:color="auto" w:fill="FFFFFF"/>
        </w:rPr>
        <w:t>International Jour</w:t>
      </w:r>
      <w:r w:rsidRPr="00C745C5">
        <w:rPr>
          <w:rFonts w:ascii="Times New Roman" w:hAnsi="Times New Roman" w:cs="Times New Roman"/>
          <w:i/>
          <w:iCs/>
          <w:sz w:val="24"/>
          <w:szCs w:val="24"/>
          <w:shd w:val="clear" w:color="auto" w:fill="FFFFFF"/>
        </w:rPr>
        <w:t>nal of Tourism Research</w:t>
      </w:r>
      <w:r w:rsidRPr="00C745C5">
        <w:rPr>
          <w:rFonts w:ascii="Times New Roman" w:hAnsi="Times New Roman" w:cs="Times New Roman"/>
          <w:sz w:val="24"/>
          <w:szCs w:val="24"/>
          <w:shd w:val="clear" w:color="auto" w:fill="FFFFFF"/>
        </w:rPr>
        <w:t>.</w:t>
      </w:r>
    </w:p>
    <w:p w14:paraId="48A8CF85"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Elzinga</w:t>
      </w:r>
      <w:r w:rsidRPr="00C745C5">
        <w:rPr>
          <w:rFonts w:ascii="Times New Roman" w:hAnsi="Times New Roman" w:cs="Times New Roman"/>
          <w:sz w:val="24"/>
          <w:szCs w:val="24"/>
          <w:shd w:val="clear" w:color="auto" w:fill="FFFFFF"/>
        </w:rPr>
        <w:t xml:space="preserve">, K. G., Tremblay, C. H., &amp; Tremblay, V. J. (2018). Craft Beer in the USA: Strategic connections to macro-and European brewers. </w:t>
      </w:r>
      <w:r w:rsidRPr="00C745C5">
        <w:rPr>
          <w:rFonts w:ascii="Times New Roman" w:hAnsi="Times New Roman" w:cs="Times New Roman"/>
          <w:i/>
          <w:iCs/>
          <w:sz w:val="24"/>
          <w:szCs w:val="24"/>
          <w:shd w:val="clear" w:color="auto" w:fill="FFFFFF"/>
        </w:rPr>
        <w:t>Economic Perspectives on Craft Beer</w:t>
      </w:r>
      <w:r w:rsidRPr="00C745C5">
        <w:rPr>
          <w:rFonts w:ascii="Times New Roman" w:hAnsi="Times New Roman" w:cs="Times New Roman"/>
          <w:sz w:val="24"/>
          <w:szCs w:val="24"/>
          <w:shd w:val="clear" w:color="auto" w:fill="FFFFFF"/>
        </w:rPr>
        <w:t> (pp. 55-88). Palgrave Macmillan, Cham.</w:t>
      </w:r>
    </w:p>
    <w:p w14:paraId="0F2DFCA8"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5" w:name="_Hlk57907903"/>
      <w:r w:rsidRPr="00C745C5">
        <w:rPr>
          <w:rFonts w:ascii="Times New Roman" w:hAnsi="Times New Roman" w:cs="Times New Roman"/>
          <w:sz w:val="24"/>
          <w:szCs w:val="24"/>
          <w:shd w:val="clear" w:color="auto" w:fill="FFFFFF"/>
        </w:rPr>
        <w:t>Farmanova, E., Bonneville, L., &amp; Bouchard, L. (2018).</w:t>
      </w:r>
      <w:r w:rsidRPr="00C745C5">
        <w:rPr>
          <w:rFonts w:ascii="Times New Roman" w:hAnsi="Times New Roman" w:cs="Times New Roman"/>
          <w:sz w:val="24"/>
          <w:szCs w:val="24"/>
          <w:shd w:val="clear" w:color="auto" w:fill="FFFFFF"/>
        </w:rPr>
        <w:t xml:space="preserve"> </w:t>
      </w:r>
      <w:bookmarkEnd w:id="35"/>
      <w:r w:rsidRPr="00C745C5">
        <w:rPr>
          <w:rFonts w:ascii="Times New Roman" w:hAnsi="Times New Roman" w:cs="Times New Roman"/>
          <w:sz w:val="24"/>
          <w:szCs w:val="24"/>
          <w:shd w:val="clear" w:color="auto" w:fill="FFFFFF"/>
        </w:rPr>
        <w:t xml:space="preserve">Organizational health literacy: a review of theories, frameworks, guides, and implementation issues. </w:t>
      </w:r>
      <w:r w:rsidRPr="00C745C5">
        <w:rPr>
          <w:rFonts w:ascii="Times New Roman" w:hAnsi="Times New Roman" w:cs="Times New Roman"/>
          <w:i/>
          <w:iCs/>
          <w:sz w:val="24"/>
          <w:szCs w:val="24"/>
          <w:shd w:val="clear" w:color="auto" w:fill="FFFFFF"/>
        </w:rPr>
        <w:t>INQUIRY: The Journal of Health Care Organization, Provision, and Financing</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55</w:t>
      </w:r>
      <w:r w:rsidRPr="00C745C5">
        <w:rPr>
          <w:rFonts w:ascii="Times New Roman" w:hAnsi="Times New Roman" w:cs="Times New Roman"/>
          <w:sz w:val="24"/>
          <w:szCs w:val="24"/>
          <w:shd w:val="clear" w:color="auto" w:fill="FFFFFF"/>
        </w:rPr>
        <w:t>, 0046958018757848.</w:t>
      </w:r>
    </w:p>
    <w:p w14:paraId="72427C9D"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6" w:name="_Hlk57908548"/>
      <w:r w:rsidRPr="00C745C5">
        <w:rPr>
          <w:rFonts w:ascii="Times New Roman" w:hAnsi="Times New Roman" w:cs="Times New Roman"/>
          <w:sz w:val="24"/>
          <w:szCs w:val="24"/>
          <w:shd w:val="clear" w:color="auto" w:fill="FFFFFF"/>
        </w:rPr>
        <w:t>Kotabe, M., &amp; Kothari, T. (2016</w:t>
      </w:r>
      <w:bookmarkEnd w:id="36"/>
      <w:r w:rsidRPr="00C745C5">
        <w:rPr>
          <w:rFonts w:ascii="Times New Roman" w:hAnsi="Times New Roman" w:cs="Times New Roman"/>
          <w:sz w:val="24"/>
          <w:szCs w:val="24"/>
          <w:shd w:val="clear" w:color="auto" w:fill="FFFFFF"/>
        </w:rPr>
        <w:t>). Emerging market multin</w:t>
      </w:r>
      <w:r w:rsidRPr="00C745C5">
        <w:rPr>
          <w:rFonts w:ascii="Times New Roman" w:hAnsi="Times New Roman" w:cs="Times New Roman"/>
          <w:sz w:val="24"/>
          <w:szCs w:val="24"/>
          <w:shd w:val="clear" w:color="auto" w:fill="FFFFFF"/>
        </w:rPr>
        <w:t>ational companies’ evolutionary paths to building a competitive advantage from emerging markets to developed countries. </w:t>
      </w:r>
      <w:r w:rsidRPr="00C745C5">
        <w:rPr>
          <w:rFonts w:ascii="Times New Roman" w:hAnsi="Times New Roman" w:cs="Times New Roman"/>
          <w:i/>
          <w:iCs/>
          <w:sz w:val="24"/>
          <w:szCs w:val="24"/>
          <w:shd w:val="clear" w:color="auto" w:fill="FFFFFF"/>
        </w:rPr>
        <w:t>Journal of World Business</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51</w:t>
      </w:r>
      <w:r w:rsidRPr="00C745C5">
        <w:rPr>
          <w:rFonts w:ascii="Times New Roman" w:hAnsi="Times New Roman" w:cs="Times New Roman"/>
          <w:sz w:val="24"/>
          <w:szCs w:val="24"/>
          <w:shd w:val="clear" w:color="auto" w:fill="FFFFFF"/>
        </w:rPr>
        <w:t>(5), 729-743.</w:t>
      </w:r>
    </w:p>
    <w:p w14:paraId="7BB38D17" w14:textId="77777777" w:rsidR="00F37305" w:rsidRPr="00C745C5" w:rsidRDefault="0078632D" w:rsidP="00C745C5">
      <w:pPr>
        <w:spacing w:line="480" w:lineRule="auto"/>
        <w:ind w:left="1440" w:hanging="1440"/>
        <w:rPr>
          <w:rFonts w:ascii="Times New Roman" w:hAnsi="Times New Roman" w:cs="Times New Roman"/>
          <w:sz w:val="24"/>
          <w:szCs w:val="24"/>
        </w:rPr>
      </w:pPr>
      <w:bookmarkStart w:id="37" w:name="_Hlk57908643"/>
      <w:r w:rsidRPr="00C745C5">
        <w:rPr>
          <w:rFonts w:ascii="Times New Roman" w:hAnsi="Times New Roman" w:cs="Times New Roman"/>
          <w:sz w:val="24"/>
          <w:szCs w:val="24"/>
          <w:shd w:val="clear" w:color="auto" w:fill="FFFFFF"/>
        </w:rPr>
        <w:t xml:space="preserve">Kulkarni, U., Robles-Flores, J. A., &amp; Popovič, A. (2017). </w:t>
      </w:r>
      <w:bookmarkEnd w:id="37"/>
      <w:r w:rsidRPr="00C745C5">
        <w:rPr>
          <w:rFonts w:ascii="Times New Roman" w:hAnsi="Times New Roman" w:cs="Times New Roman"/>
          <w:sz w:val="24"/>
          <w:szCs w:val="24"/>
          <w:shd w:val="clear" w:color="auto" w:fill="FFFFFF"/>
        </w:rPr>
        <w:t>Business intelligence capability: t</w:t>
      </w:r>
      <w:r w:rsidRPr="00C745C5">
        <w:rPr>
          <w:rFonts w:ascii="Times New Roman" w:hAnsi="Times New Roman" w:cs="Times New Roman"/>
          <w:sz w:val="24"/>
          <w:szCs w:val="24"/>
          <w:shd w:val="clear" w:color="auto" w:fill="FFFFFF"/>
        </w:rPr>
        <w:t>he effect of top management and the mediating roles of user participation and analytical decision-making orientation. </w:t>
      </w:r>
      <w:r w:rsidRPr="00C745C5">
        <w:rPr>
          <w:rFonts w:ascii="Times New Roman" w:hAnsi="Times New Roman" w:cs="Times New Roman"/>
          <w:i/>
          <w:iCs/>
          <w:sz w:val="24"/>
          <w:szCs w:val="24"/>
          <w:shd w:val="clear" w:color="auto" w:fill="FFFFFF"/>
        </w:rPr>
        <w:t>Journal of the Association for Information Systems</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18</w:t>
      </w:r>
      <w:r w:rsidRPr="00C745C5">
        <w:rPr>
          <w:rFonts w:ascii="Times New Roman" w:hAnsi="Times New Roman" w:cs="Times New Roman"/>
          <w:sz w:val="24"/>
          <w:szCs w:val="24"/>
          <w:shd w:val="clear" w:color="auto" w:fill="FFFFFF"/>
        </w:rPr>
        <w:t>(7), 1.</w:t>
      </w:r>
    </w:p>
    <w:p w14:paraId="3238A783" w14:textId="77777777" w:rsidR="00F37305" w:rsidRPr="00C745C5" w:rsidRDefault="0078632D" w:rsidP="00C745C5">
      <w:pPr>
        <w:spacing w:line="480" w:lineRule="auto"/>
        <w:ind w:left="1440" w:hanging="144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Lasse, C. (2020). What is Competency Management? Association for Talent Deve</w:t>
      </w:r>
      <w:r w:rsidRPr="00C745C5">
        <w:rPr>
          <w:rFonts w:ascii="Times New Roman" w:eastAsia="Times New Roman" w:hAnsi="Times New Roman" w:cs="Times New Roman"/>
          <w:sz w:val="24"/>
          <w:szCs w:val="24"/>
        </w:rPr>
        <w:t xml:space="preserve">lopment. Retrieved from </w:t>
      </w:r>
      <w:hyperlink r:id="rId14" w:history="1">
        <w:r w:rsidRPr="00C745C5">
          <w:rPr>
            <w:rFonts w:ascii="Times New Roman" w:eastAsia="Times New Roman" w:hAnsi="Times New Roman" w:cs="Times New Roman"/>
            <w:sz w:val="24"/>
            <w:szCs w:val="24"/>
            <w:u w:val="single"/>
          </w:rPr>
          <w:t>https://www.td.org/insights/what-is-a-competency-management</w:t>
        </w:r>
      </w:hyperlink>
    </w:p>
    <w:p w14:paraId="427F25AE" w14:textId="77777777" w:rsidR="00F37305" w:rsidRPr="00C745C5" w:rsidRDefault="0078632D" w:rsidP="00C745C5">
      <w:pPr>
        <w:spacing w:line="480" w:lineRule="auto"/>
        <w:ind w:left="1440" w:hanging="144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Lee, M. Y., &amp; Edmondson, A. C. (2017). Self-managing organizations: Exploring the limits of less</w:t>
      </w:r>
      <w:r w:rsidRPr="00C745C5">
        <w:rPr>
          <w:rFonts w:ascii="Times New Roman" w:eastAsia="Times New Roman" w:hAnsi="Times New Roman" w:cs="Times New Roman"/>
          <w:sz w:val="24"/>
          <w:szCs w:val="24"/>
        </w:rPr>
        <w:t xml:space="preserve">-hierarchical organizing. </w:t>
      </w:r>
      <w:r w:rsidRPr="00C745C5">
        <w:rPr>
          <w:rFonts w:ascii="Times New Roman" w:eastAsia="Times New Roman" w:hAnsi="Times New Roman" w:cs="Times New Roman"/>
          <w:i/>
          <w:sz w:val="24"/>
          <w:szCs w:val="24"/>
        </w:rPr>
        <w:t>Research in organizational behavior</w:t>
      </w:r>
      <w:r w:rsidRPr="00C745C5">
        <w:rPr>
          <w:rFonts w:ascii="Times New Roman" w:eastAsia="Times New Roman" w:hAnsi="Times New Roman" w:cs="Times New Roman"/>
          <w:sz w:val="24"/>
          <w:szCs w:val="24"/>
        </w:rPr>
        <w:t xml:space="preserve">, </w:t>
      </w:r>
      <w:r w:rsidRPr="00C745C5">
        <w:rPr>
          <w:rFonts w:ascii="Times New Roman" w:eastAsia="Times New Roman" w:hAnsi="Times New Roman" w:cs="Times New Roman"/>
          <w:i/>
          <w:sz w:val="24"/>
          <w:szCs w:val="24"/>
        </w:rPr>
        <w:t>37</w:t>
      </w:r>
      <w:r w:rsidRPr="00C745C5">
        <w:rPr>
          <w:rFonts w:ascii="Times New Roman" w:eastAsia="Times New Roman" w:hAnsi="Times New Roman" w:cs="Times New Roman"/>
          <w:sz w:val="24"/>
          <w:szCs w:val="24"/>
        </w:rPr>
        <w:t>, 35-58.</w:t>
      </w:r>
    </w:p>
    <w:p w14:paraId="22D55CEE" w14:textId="77777777" w:rsidR="00F37305" w:rsidRPr="00C745C5" w:rsidRDefault="0078632D" w:rsidP="00C745C5">
      <w:pPr>
        <w:spacing w:line="480" w:lineRule="auto"/>
        <w:ind w:left="1440" w:hanging="144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lastRenderedPageBreak/>
        <w:t xml:space="preserve">Leonard, K. (2018). Organic Structure of Organizational Design. Chron. Retrieved from </w:t>
      </w:r>
      <w:hyperlink r:id="rId15" w:anchor=":~:text=The%20organizational%20design%20of%20a,structure%20is%20a%20centralized%20approach." w:history="1">
        <w:r w:rsidRPr="00C745C5">
          <w:rPr>
            <w:rFonts w:ascii="Times New Roman" w:eastAsia="Times New Roman" w:hAnsi="Times New Roman" w:cs="Times New Roman"/>
            <w:sz w:val="24"/>
            <w:szCs w:val="24"/>
            <w:u w:val="single"/>
          </w:rPr>
          <w:t>https://smallbusiness.chron.com/organic-structure-organization</w:t>
        </w:r>
        <w:r w:rsidRPr="00C745C5">
          <w:rPr>
            <w:rFonts w:ascii="Times New Roman" w:eastAsia="Times New Roman" w:hAnsi="Times New Roman" w:cs="Times New Roman"/>
            <w:sz w:val="24"/>
            <w:szCs w:val="24"/>
            <w:u w:val="single"/>
          </w:rPr>
          <w:t>al-design-58657.html#:~:text=The%20organizational%20design%20of%20a,structure%20is%20a%20centralized%20approach.</w:t>
        </w:r>
      </w:hyperlink>
    </w:p>
    <w:p w14:paraId="6E5ACC55"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Melewar, T. C., &amp; Skinner, H. (2018). Territorial brand management: Beer, authenticity, and sense of place. </w:t>
      </w:r>
      <w:r w:rsidRPr="00C745C5">
        <w:rPr>
          <w:rFonts w:ascii="Times New Roman" w:hAnsi="Times New Roman" w:cs="Times New Roman"/>
          <w:i/>
          <w:iCs/>
          <w:sz w:val="24"/>
          <w:szCs w:val="24"/>
          <w:shd w:val="clear" w:color="auto" w:fill="FFFFFF"/>
        </w:rPr>
        <w:t>Journal of Business Research</w:t>
      </w:r>
      <w:r w:rsidRPr="00C745C5">
        <w:rPr>
          <w:rFonts w:ascii="Times New Roman" w:hAnsi="Times New Roman" w:cs="Times New Roman"/>
          <w:sz w:val="24"/>
          <w:szCs w:val="24"/>
          <w:shd w:val="clear" w:color="auto" w:fill="FFFFFF"/>
        </w:rPr>
        <w:t>.</w:t>
      </w:r>
    </w:p>
    <w:p w14:paraId="2C5DC9B9"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8" w:name="_Hlk57908488"/>
      <w:r w:rsidRPr="00C745C5">
        <w:rPr>
          <w:rFonts w:ascii="Times New Roman" w:hAnsi="Times New Roman" w:cs="Times New Roman"/>
          <w:sz w:val="24"/>
          <w:szCs w:val="24"/>
          <w:shd w:val="clear" w:color="auto" w:fill="FFFFFF"/>
        </w:rPr>
        <w:t>Moran</w:t>
      </w:r>
      <w:r w:rsidRPr="00C745C5">
        <w:rPr>
          <w:rFonts w:ascii="Times New Roman" w:hAnsi="Times New Roman" w:cs="Times New Roman"/>
          <w:sz w:val="24"/>
          <w:szCs w:val="24"/>
          <w:shd w:val="clear" w:color="auto" w:fill="FFFFFF"/>
        </w:rPr>
        <w:t xml:space="preserve">o, P., &amp; Tajani, F. (2017). </w:t>
      </w:r>
      <w:bookmarkEnd w:id="38"/>
      <w:r w:rsidRPr="00C745C5">
        <w:rPr>
          <w:rFonts w:ascii="Times New Roman" w:hAnsi="Times New Roman" w:cs="Times New Roman"/>
          <w:sz w:val="24"/>
          <w:szCs w:val="24"/>
          <w:shd w:val="clear" w:color="auto" w:fill="FFFFFF"/>
        </w:rPr>
        <w:t>The break-even analysis applied to urban renewal investments: a model to evaluate the share of social housing financially sustainable for private investors. </w:t>
      </w:r>
      <w:r w:rsidRPr="00C745C5">
        <w:rPr>
          <w:rFonts w:ascii="Times New Roman" w:hAnsi="Times New Roman" w:cs="Times New Roman"/>
          <w:i/>
          <w:iCs/>
          <w:sz w:val="24"/>
          <w:szCs w:val="24"/>
          <w:shd w:val="clear" w:color="auto" w:fill="FFFFFF"/>
        </w:rPr>
        <w:t>Habitat International</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59</w:t>
      </w:r>
      <w:r w:rsidRPr="00C745C5">
        <w:rPr>
          <w:rFonts w:ascii="Times New Roman" w:hAnsi="Times New Roman" w:cs="Times New Roman"/>
          <w:sz w:val="24"/>
          <w:szCs w:val="24"/>
          <w:shd w:val="clear" w:color="auto" w:fill="FFFFFF"/>
        </w:rPr>
        <w:t>, 10-20.</w:t>
      </w:r>
    </w:p>
    <w:p w14:paraId="251086F7"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Simon, T., Nayeem, A. R., Alam, M. K.</w:t>
      </w:r>
      <w:r w:rsidRPr="00C745C5">
        <w:rPr>
          <w:rFonts w:ascii="Times New Roman" w:hAnsi="Times New Roman" w:cs="Times New Roman"/>
          <w:sz w:val="24"/>
          <w:szCs w:val="24"/>
          <w:shd w:val="clear" w:color="auto" w:fill="FFFFFF"/>
        </w:rPr>
        <w:t>, &amp; Raja, M. S. A. (2020). Impact of Choppies Enterprise in Southern Africa: An Exploratory Study on Strategic Management Perspective. </w:t>
      </w:r>
      <w:r w:rsidRPr="00C745C5">
        <w:rPr>
          <w:rFonts w:ascii="Times New Roman" w:hAnsi="Times New Roman" w:cs="Times New Roman"/>
          <w:i/>
          <w:iCs/>
          <w:sz w:val="24"/>
          <w:szCs w:val="24"/>
          <w:shd w:val="clear" w:color="auto" w:fill="FFFFFF"/>
        </w:rPr>
        <w:t>American Economic &amp; Social Review</w:t>
      </w:r>
      <w:r w:rsidRPr="00C745C5">
        <w:rPr>
          <w:rFonts w:ascii="Times New Roman" w:hAnsi="Times New Roman" w:cs="Times New Roman"/>
          <w:sz w:val="24"/>
          <w:szCs w:val="24"/>
          <w:shd w:val="clear" w:color="auto" w:fill="FFFFFF"/>
        </w:rPr>
        <w:t>, </w:t>
      </w:r>
      <w:r w:rsidRPr="00C745C5">
        <w:rPr>
          <w:rFonts w:ascii="Times New Roman" w:hAnsi="Times New Roman" w:cs="Times New Roman"/>
          <w:i/>
          <w:iCs/>
          <w:sz w:val="24"/>
          <w:szCs w:val="24"/>
          <w:shd w:val="clear" w:color="auto" w:fill="FFFFFF"/>
        </w:rPr>
        <w:t>6</w:t>
      </w:r>
      <w:r w:rsidRPr="00C745C5">
        <w:rPr>
          <w:rFonts w:ascii="Times New Roman" w:hAnsi="Times New Roman" w:cs="Times New Roman"/>
          <w:sz w:val="24"/>
          <w:szCs w:val="24"/>
          <w:shd w:val="clear" w:color="auto" w:fill="FFFFFF"/>
        </w:rPr>
        <w:t xml:space="preserve">(1), 30-38. </w:t>
      </w:r>
    </w:p>
    <w:p w14:paraId="06167385" w14:textId="77777777" w:rsidR="00F37305" w:rsidRPr="00C745C5" w:rsidRDefault="0078632D" w:rsidP="00C745C5">
      <w:pPr>
        <w:spacing w:line="480" w:lineRule="auto"/>
        <w:ind w:left="1440" w:hanging="1440"/>
        <w:jc w:val="both"/>
        <w:rPr>
          <w:rFonts w:ascii="Times New Roman" w:eastAsia="Times New Roman" w:hAnsi="Times New Roman" w:cs="Times New Roman"/>
          <w:sz w:val="24"/>
          <w:szCs w:val="24"/>
        </w:rPr>
      </w:pPr>
      <w:r w:rsidRPr="00C745C5">
        <w:rPr>
          <w:rFonts w:ascii="Times New Roman" w:eastAsia="Times New Roman" w:hAnsi="Times New Roman" w:cs="Times New Roman"/>
          <w:sz w:val="24"/>
          <w:szCs w:val="24"/>
        </w:rPr>
        <w:t xml:space="preserve">Sollund, R. (2006). Mechanistic versus organic organizations' impact on </w:t>
      </w:r>
      <w:r w:rsidRPr="00C745C5">
        <w:rPr>
          <w:rFonts w:ascii="Times New Roman" w:eastAsia="Times New Roman" w:hAnsi="Times New Roman" w:cs="Times New Roman"/>
          <w:sz w:val="24"/>
          <w:szCs w:val="24"/>
        </w:rPr>
        <w:t xml:space="preserve">immigrant women's work satisfaction and occupational mobility. </w:t>
      </w:r>
      <w:r w:rsidRPr="00C745C5">
        <w:rPr>
          <w:rFonts w:ascii="Times New Roman" w:eastAsia="Times New Roman" w:hAnsi="Times New Roman" w:cs="Times New Roman"/>
          <w:i/>
          <w:sz w:val="24"/>
          <w:szCs w:val="24"/>
        </w:rPr>
        <w:t>Scandinavian Journal of Hospitality and Tourism</w:t>
      </w:r>
      <w:r w:rsidRPr="00C745C5">
        <w:rPr>
          <w:rFonts w:ascii="Times New Roman" w:eastAsia="Times New Roman" w:hAnsi="Times New Roman" w:cs="Times New Roman"/>
          <w:sz w:val="24"/>
          <w:szCs w:val="24"/>
        </w:rPr>
        <w:t xml:space="preserve">, </w:t>
      </w:r>
      <w:r w:rsidRPr="00C745C5">
        <w:rPr>
          <w:rFonts w:ascii="Times New Roman" w:eastAsia="Times New Roman" w:hAnsi="Times New Roman" w:cs="Times New Roman"/>
          <w:i/>
          <w:sz w:val="24"/>
          <w:szCs w:val="24"/>
        </w:rPr>
        <w:t>6</w:t>
      </w:r>
      <w:r w:rsidRPr="00C745C5">
        <w:rPr>
          <w:rFonts w:ascii="Times New Roman" w:eastAsia="Times New Roman" w:hAnsi="Times New Roman" w:cs="Times New Roman"/>
          <w:sz w:val="24"/>
          <w:szCs w:val="24"/>
        </w:rPr>
        <w:t>(4), 287-307.</w:t>
      </w:r>
    </w:p>
    <w:p w14:paraId="265A7B3A" w14:textId="77777777" w:rsidR="00F37305" w:rsidRPr="00C745C5" w:rsidRDefault="0078632D" w:rsidP="00C745C5">
      <w:pPr>
        <w:spacing w:line="480" w:lineRule="auto"/>
        <w:ind w:left="1440" w:hanging="1440"/>
        <w:rPr>
          <w:rFonts w:ascii="Times New Roman" w:hAnsi="Times New Roman" w:cs="Times New Roman"/>
          <w:sz w:val="24"/>
          <w:szCs w:val="24"/>
          <w:shd w:val="clear" w:color="auto" w:fill="FFFFFF"/>
        </w:rPr>
      </w:pPr>
      <w:bookmarkStart w:id="39" w:name="_Hlk57908388"/>
      <w:r w:rsidRPr="00C745C5">
        <w:rPr>
          <w:rFonts w:ascii="Times New Roman" w:hAnsi="Times New Roman" w:cs="Times New Roman"/>
          <w:sz w:val="24"/>
          <w:szCs w:val="24"/>
          <w:shd w:val="clear" w:color="auto" w:fill="FFFFFF"/>
        </w:rPr>
        <w:t xml:space="preserve">Sushchenko, O., &amp; Basyuk, D. (2019). </w:t>
      </w:r>
      <w:bookmarkEnd w:id="39"/>
      <w:r w:rsidRPr="00C745C5">
        <w:rPr>
          <w:rFonts w:ascii="Times New Roman" w:hAnsi="Times New Roman" w:cs="Times New Roman"/>
          <w:sz w:val="24"/>
          <w:szCs w:val="24"/>
          <w:shd w:val="clear" w:color="auto" w:fill="FFFFFF"/>
        </w:rPr>
        <w:t>Organization of Personnel Training in the HR-Management System at Machine-Building Enterpris</w:t>
      </w:r>
      <w:r w:rsidRPr="00C745C5">
        <w:rPr>
          <w:rFonts w:ascii="Times New Roman" w:hAnsi="Times New Roman" w:cs="Times New Roman"/>
          <w:sz w:val="24"/>
          <w:szCs w:val="24"/>
          <w:shd w:val="clear" w:color="auto" w:fill="FFFFFF"/>
        </w:rPr>
        <w:t>es. In </w:t>
      </w:r>
      <w:r w:rsidRPr="00C745C5">
        <w:rPr>
          <w:rFonts w:ascii="Times New Roman" w:hAnsi="Times New Roman" w:cs="Times New Roman"/>
          <w:i/>
          <w:iCs/>
          <w:sz w:val="24"/>
          <w:szCs w:val="24"/>
          <w:shd w:val="clear" w:color="auto" w:fill="FFFFFF"/>
        </w:rPr>
        <w:t>MATEC Web of Conferences</w:t>
      </w:r>
      <w:r w:rsidRPr="00C745C5">
        <w:rPr>
          <w:rFonts w:ascii="Times New Roman" w:hAnsi="Times New Roman" w:cs="Times New Roman"/>
          <w:sz w:val="24"/>
          <w:szCs w:val="24"/>
          <w:shd w:val="clear" w:color="auto" w:fill="FFFFFF"/>
        </w:rPr>
        <w:t> (Vol. 297, p. 07006). EDP Sciences.</w:t>
      </w:r>
    </w:p>
    <w:p w14:paraId="0988C1D1" w14:textId="2635F5D4" w:rsidR="00C5231E" w:rsidRPr="003457B5" w:rsidRDefault="0078632D" w:rsidP="003457B5">
      <w:pPr>
        <w:spacing w:line="480" w:lineRule="auto"/>
        <w:ind w:left="1440" w:hanging="1440"/>
        <w:rPr>
          <w:rFonts w:ascii="Times New Roman" w:hAnsi="Times New Roman" w:cs="Times New Roman"/>
          <w:sz w:val="24"/>
          <w:szCs w:val="24"/>
          <w:shd w:val="clear" w:color="auto" w:fill="FFFFFF"/>
        </w:rPr>
      </w:pPr>
      <w:r w:rsidRPr="00C745C5">
        <w:rPr>
          <w:rFonts w:ascii="Times New Roman" w:hAnsi="Times New Roman" w:cs="Times New Roman"/>
          <w:sz w:val="24"/>
          <w:szCs w:val="24"/>
          <w:shd w:val="clear" w:color="auto" w:fill="FFFFFF"/>
        </w:rPr>
        <w:t>Zimmerman, J. (2018). </w:t>
      </w:r>
      <w:r w:rsidRPr="00C745C5">
        <w:rPr>
          <w:rFonts w:ascii="Times New Roman" w:hAnsi="Times New Roman" w:cs="Times New Roman"/>
          <w:i/>
          <w:iCs/>
          <w:sz w:val="24"/>
          <w:szCs w:val="24"/>
          <w:shd w:val="clear" w:color="auto" w:fill="FFFFFF"/>
        </w:rPr>
        <w:t>Brew Beer Like a Yeti: Traditional Techniques and Recipes for Unconventional Ales, Gruits, and Other Ferments Using Minimal Hops</w:t>
      </w:r>
      <w:r w:rsidRPr="00C745C5">
        <w:rPr>
          <w:rFonts w:ascii="Times New Roman" w:hAnsi="Times New Roman" w:cs="Times New Roman"/>
          <w:sz w:val="24"/>
          <w:szCs w:val="24"/>
          <w:shd w:val="clear" w:color="auto" w:fill="FFFFFF"/>
        </w:rPr>
        <w:t>. Chelsea Green Publishing.</w:t>
      </w:r>
    </w:p>
    <w:p w14:paraId="5E802A44" w14:textId="77777777" w:rsidR="00665301" w:rsidRPr="00C745C5" w:rsidRDefault="0078632D" w:rsidP="003457B5">
      <w:pPr>
        <w:pStyle w:val="Heading1"/>
        <w:spacing w:line="480" w:lineRule="auto"/>
        <w:jc w:val="center"/>
        <w:rPr>
          <w:rFonts w:ascii="Times New Roman" w:hAnsi="Times New Roman" w:cs="Times New Roman"/>
          <w:color w:val="auto"/>
          <w:sz w:val="24"/>
          <w:szCs w:val="24"/>
          <w:shd w:val="clear" w:color="auto" w:fill="FFFFFF"/>
        </w:rPr>
      </w:pPr>
      <w:bookmarkStart w:id="40" w:name="_Toc57911527"/>
      <w:r w:rsidRPr="00C745C5">
        <w:rPr>
          <w:rFonts w:ascii="Times New Roman" w:hAnsi="Times New Roman" w:cs="Times New Roman"/>
          <w:color w:val="auto"/>
          <w:sz w:val="24"/>
          <w:szCs w:val="24"/>
          <w:shd w:val="clear" w:color="auto" w:fill="FFFFFF"/>
        </w:rPr>
        <w:lastRenderedPageBreak/>
        <w:t>Appendix</w:t>
      </w:r>
      <w:bookmarkEnd w:id="40"/>
    </w:p>
    <w:p w14:paraId="75E26D82" w14:textId="77777777" w:rsidR="00665301" w:rsidRPr="00C745C5" w:rsidRDefault="0078632D" w:rsidP="00C745C5">
      <w:pPr>
        <w:spacing w:line="480" w:lineRule="auto"/>
        <w:jc w:val="center"/>
        <w:rPr>
          <w:rFonts w:ascii="Times New Roman" w:hAnsi="Times New Roman" w:cs="Times New Roman"/>
          <w:b/>
          <w:bCs/>
          <w:sz w:val="24"/>
          <w:szCs w:val="24"/>
          <w:shd w:val="clear" w:color="auto" w:fill="FFFFFF"/>
        </w:rPr>
      </w:pPr>
      <w:r w:rsidRPr="00C745C5">
        <w:rPr>
          <w:rFonts w:ascii="Times New Roman" w:hAnsi="Times New Roman" w:cs="Times New Roman"/>
          <w:b/>
          <w:bCs/>
          <w:sz w:val="24"/>
          <w:szCs w:val="24"/>
          <w:shd w:val="clear" w:color="auto" w:fill="FFFFFF"/>
        </w:rPr>
        <w:t>Figure 1: Performance of Brewpub</w:t>
      </w:r>
    </w:p>
    <w:p w14:paraId="0A900945" w14:textId="77777777" w:rsidR="00665301" w:rsidRPr="00C745C5" w:rsidRDefault="0078632D" w:rsidP="00C745C5">
      <w:pPr>
        <w:spacing w:line="480" w:lineRule="auto"/>
        <w:rPr>
          <w:rFonts w:ascii="Times New Roman" w:hAnsi="Times New Roman" w:cs="Times New Roman"/>
          <w:noProof/>
          <w:sz w:val="24"/>
          <w:szCs w:val="24"/>
        </w:rPr>
      </w:pPr>
      <w:r w:rsidRPr="00C745C5">
        <w:rPr>
          <w:rFonts w:ascii="Times New Roman" w:hAnsi="Times New Roman" w:cs="Times New Roman"/>
          <w:noProof/>
          <w:sz w:val="24"/>
          <w:szCs w:val="24"/>
        </w:rPr>
        <w:drawing>
          <wp:inline distT="0" distB="0" distL="0" distR="0" wp14:anchorId="5F48F4BA" wp14:editId="0CE16355">
            <wp:extent cx="594360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277283" name=""/>
                    <pic:cNvPicPr/>
                  </pic:nvPicPr>
                  <pic:blipFill>
                    <a:blip r:embed="rId8"/>
                    <a:srcRect t="20781"/>
                    <a:stretch>
                      <a:fillRect/>
                    </a:stretch>
                  </pic:blipFill>
                  <pic:spPr bwMode="auto">
                    <a:xfrm>
                      <a:off x="0" y="0"/>
                      <a:ext cx="5943600" cy="3657600"/>
                    </a:xfrm>
                    <a:prstGeom prst="rect">
                      <a:avLst/>
                    </a:prstGeom>
                    <a:ln>
                      <a:noFill/>
                    </a:ln>
                    <a:extLst>
                      <a:ext uri="{53640926-AAD7-44D8-BBD7-CCE9431645EC}">
                        <a14:shadowObscured xmlns:a14="http://schemas.microsoft.com/office/drawing/2010/main"/>
                      </a:ext>
                    </a:extLst>
                  </pic:spPr>
                </pic:pic>
              </a:graphicData>
            </a:graphic>
          </wp:inline>
        </w:drawing>
      </w:r>
    </w:p>
    <w:p w14:paraId="52C0450D" w14:textId="77777777" w:rsidR="00665301" w:rsidRPr="00C745C5" w:rsidRDefault="00665301" w:rsidP="00C745C5">
      <w:pPr>
        <w:spacing w:line="480" w:lineRule="auto"/>
        <w:rPr>
          <w:rFonts w:ascii="Times New Roman" w:hAnsi="Times New Roman" w:cs="Times New Roman"/>
          <w:noProof/>
          <w:sz w:val="24"/>
          <w:szCs w:val="24"/>
        </w:rPr>
      </w:pPr>
    </w:p>
    <w:p w14:paraId="3525EB46" w14:textId="77777777" w:rsidR="00665301" w:rsidRPr="00C745C5" w:rsidRDefault="0078632D" w:rsidP="00C745C5">
      <w:pPr>
        <w:tabs>
          <w:tab w:val="left" w:pos="2133"/>
        </w:tabs>
        <w:spacing w:line="480" w:lineRule="auto"/>
        <w:rPr>
          <w:rFonts w:ascii="Times New Roman" w:hAnsi="Times New Roman" w:cs="Times New Roman"/>
          <w:b/>
          <w:bCs/>
          <w:sz w:val="24"/>
          <w:szCs w:val="24"/>
        </w:rPr>
      </w:pPr>
      <w:r w:rsidRPr="00C745C5">
        <w:rPr>
          <w:rFonts w:ascii="Times New Roman" w:hAnsi="Times New Roman" w:cs="Times New Roman"/>
          <w:sz w:val="24"/>
          <w:szCs w:val="24"/>
        </w:rPr>
        <w:tab/>
      </w:r>
      <w:r w:rsidRPr="00C745C5">
        <w:rPr>
          <w:rFonts w:ascii="Times New Roman" w:hAnsi="Times New Roman" w:cs="Times New Roman"/>
          <w:b/>
          <w:bCs/>
          <w:sz w:val="24"/>
          <w:szCs w:val="24"/>
        </w:rPr>
        <w:t>Figure 2: Business Simulation Model</w:t>
      </w:r>
    </w:p>
    <w:p w14:paraId="0ABFB752" w14:textId="77777777" w:rsidR="00665301" w:rsidRPr="00C745C5" w:rsidRDefault="0078632D" w:rsidP="00C745C5">
      <w:pPr>
        <w:tabs>
          <w:tab w:val="left" w:pos="2133"/>
        </w:tabs>
        <w:spacing w:line="480" w:lineRule="auto"/>
        <w:rPr>
          <w:rFonts w:ascii="Times New Roman" w:hAnsi="Times New Roman" w:cs="Times New Roman"/>
          <w:noProof/>
          <w:sz w:val="24"/>
          <w:szCs w:val="24"/>
        </w:rPr>
      </w:pPr>
      <w:r w:rsidRPr="00C745C5">
        <w:rPr>
          <w:rFonts w:ascii="Times New Roman" w:hAnsi="Times New Roman" w:cs="Times New Roman"/>
          <w:noProof/>
          <w:sz w:val="24"/>
          <w:szCs w:val="24"/>
        </w:rPr>
        <w:lastRenderedPageBreak/>
        <w:drawing>
          <wp:inline distT="0" distB="0" distL="0" distR="0" wp14:anchorId="3DAC6C9A" wp14:editId="1ACF16AE">
            <wp:extent cx="5943600" cy="34766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463282" name=""/>
                    <pic:cNvPicPr/>
                  </pic:nvPicPr>
                  <pic:blipFill>
                    <a:blip r:embed="rId9"/>
                    <a:srcRect t="20781"/>
                    <a:stretch>
                      <a:fillRect/>
                    </a:stretch>
                  </pic:blipFill>
                  <pic:spPr bwMode="auto">
                    <a:xfrm>
                      <a:off x="0" y="0"/>
                      <a:ext cx="5943600" cy="3476625"/>
                    </a:xfrm>
                    <a:prstGeom prst="rect">
                      <a:avLst/>
                    </a:prstGeom>
                    <a:ln>
                      <a:noFill/>
                    </a:ln>
                    <a:extLst>
                      <a:ext uri="{53640926-AAD7-44D8-BBD7-CCE9431645EC}">
                        <a14:shadowObscured xmlns:a14="http://schemas.microsoft.com/office/drawing/2010/main"/>
                      </a:ext>
                    </a:extLst>
                  </pic:spPr>
                </pic:pic>
              </a:graphicData>
            </a:graphic>
          </wp:inline>
        </w:drawing>
      </w:r>
    </w:p>
    <w:p w14:paraId="77E884ED" w14:textId="77777777" w:rsidR="00665301" w:rsidRPr="00C745C5" w:rsidRDefault="00665301" w:rsidP="00C745C5">
      <w:pPr>
        <w:spacing w:line="480" w:lineRule="auto"/>
        <w:rPr>
          <w:rFonts w:ascii="Times New Roman" w:hAnsi="Times New Roman" w:cs="Times New Roman"/>
          <w:noProof/>
          <w:sz w:val="24"/>
          <w:szCs w:val="24"/>
        </w:rPr>
      </w:pPr>
    </w:p>
    <w:p w14:paraId="2E406485" w14:textId="77777777" w:rsidR="00665301" w:rsidRPr="00C745C5" w:rsidRDefault="0078632D" w:rsidP="00C745C5">
      <w:pPr>
        <w:tabs>
          <w:tab w:val="left" w:pos="1807"/>
        </w:tabs>
        <w:spacing w:line="480" w:lineRule="auto"/>
        <w:rPr>
          <w:rFonts w:ascii="Times New Roman" w:hAnsi="Times New Roman" w:cs="Times New Roman"/>
          <w:b/>
          <w:bCs/>
          <w:sz w:val="24"/>
          <w:szCs w:val="24"/>
        </w:rPr>
      </w:pPr>
      <w:r w:rsidRPr="00C745C5">
        <w:rPr>
          <w:rFonts w:ascii="Times New Roman" w:hAnsi="Times New Roman" w:cs="Times New Roman"/>
          <w:sz w:val="24"/>
          <w:szCs w:val="24"/>
        </w:rPr>
        <w:tab/>
      </w:r>
      <w:r w:rsidRPr="00C745C5">
        <w:rPr>
          <w:rFonts w:ascii="Times New Roman" w:hAnsi="Times New Roman" w:cs="Times New Roman"/>
          <w:b/>
          <w:bCs/>
          <w:sz w:val="24"/>
          <w:szCs w:val="24"/>
        </w:rPr>
        <w:t>Figure 3: Trend Analysis</w:t>
      </w:r>
    </w:p>
    <w:p w14:paraId="775D15DC" w14:textId="77777777" w:rsidR="00665301" w:rsidRPr="00C745C5" w:rsidRDefault="0078632D" w:rsidP="00C745C5">
      <w:pPr>
        <w:tabs>
          <w:tab w:val="left" w:pos="1807"/>
        </w:tabs>
        <w:spacing w:line="480" w:lineRule="auto"/>
        <w:rPr>
          <w:rFonts w:ascii="Times New Roman" w:hAnsi="Times New Roman" w:cs="Times New Roman"/>
          <w:sz w:val="24"/>
          <w:szCs w:val="24"/>
        </w:rPr>
      </w:pPr>
      <w:r w:rsidRPr="00C745C5">
        <w:rPr>
          <w:rFonts w:ascii="Times New Roman" w:hAnsi="Times New Roman" w:cs="Times New Roman"/>
          <w:noProof/>
          <w:sz w:val="24"/>
          <w:szCs w:val="24"/>
        </w:rPr>
        <w:drawing>
          <wp:inline distT="0" distB="0" distL="0" distR="0" wp14:anchorId="15A5D6AC" wp14:editId="16294693">
            <wp:extent cx="5943600" cy="3200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454931" name=""/>
                    <pic:cNvPicPr/>
                  </pic:nvPicPr>
                  <pic:blipFill>
                    <a:blip r:embed="rId10"/>
                    <a:srcRect t="20000" b="7436"/>
                    <a:stretch>
                      <a:fillRect/>
                    </a:stretch>
                  </pic:blipFill>
                  <pic:spPr bwMode="auto">
                    <a:xfrm>
                      <a:off x="0" y="0"/>
                      <a:ext cx="5943600" cy="3200400"/>
                    </a:xfrm>
                    <a:prstGeom prst="rect">
                      <a:avLst/>
                    </a:prstGeom>
                    <a:ln>
                      <a:noFill/>
                    </a:ln>
                    <a:extLst>
                      <a:ext uri="{53640926-AAD7-44D8-BBD7-CCE9431645EC}">
                        <a14:shadowObscured xmlns:a14="http://schemas.microsoft.com/office/drawing/2010/main"/>
                      </a:ext>
                    </a:extLst>
                  </pic:spPr>
                </pic:pic>
              </a:graphicData>
            </a:graphic>
          </wp:inline>
        </w:drawing>
      </w:r>
    </w:p>
    <w:p w14:paraId="491C8711" w14:textId="77777777" w:rsidR="00665301" w:rsidRPr="00C745C5" w:rsidRDefault="00665301" w:rsidP="00C745C5">
      <w:pPr>
        <w:tabs>
          <w:tab w:val="left" w:pos="1807"/>
        </w:tabs>
        <w:spacing w:line="480" w:lineRule="auto"/>
        <w:rPr>
          <w:rFonts w:ascii="Times New Roman" w:hAnsi="Times New Roman" w:cs="Times New Roman"/>
          <w:sz w:val="24"/>
          <w:szCs w:val="24"/>
        </w:rPr>
      </w:pPr>
    </w:p>
    <w:p w14:paraId="6676719D" w14:textId="77777777" w:rsidR="00665301" w:rsidRPr="00C745C5" w:rsidRDefault="00665301" w:rsidP="00C745C5">
      <w:pPr>
        <w:tabs>
          <w:tab w:val="left" w:pos="1807"/>
        </w:tabs>
        <w:spacing w:line="480" w:lineRule="auto"/>
        <w:rPr>
          <w:rFonts w:ascii="Times New Roman" w:hAnsi="Times New Roman" w:cs="Times New Roman"/>
          <w:sz w:val="24"/>
          <w:szCs w:val="24"/>
        </w:rPr>
      </w:pPr>
    </w:p>
    <w:p w14:paraId="68F17717" w14:textId="77777777" w:rsidR="00665301" w:rsidRPr="00C745C5" w:rsidRDefault="0078632D" w:rsidP="00C745C5">
      <w:pPr>
        <w:spacing w:line="480" w:lineRule="auto"/>
        <w:ind w:firstLine="720"/>
        <w:jc w:val="center"/>
        <w:rPr>
          <w:rFonts w:ascii="Times New Roman" w:eastAsia="Times New Roman" w:hAnsi="Times New Roman" w:cs="Times New Roman"/>
          <w:b/>
          <w:sz w:val="24"/>
          <w:szCs w:val="24"/>
        </w:rPr>
      </w:pPr>
      <w:r w:rsidRPr="00C745C5">
        <w:rPr>
          <w:rFonts w:ascii="Times New Roman" w:eastAsia="Times New Roman" w:hAnsi="Times New Roman" w:cs="Times New Roman"/>
          <w:b/>
          <w:sz w:val="24"/>
          <w:szCs w:val="24"/>
        </w:rPr>
        <w:t>Figure 4: Targeted Market Price (per product and FY)</w:t>
      </w:r>
    </w:p>
    <w:p w14:paraId="12728C25" w14:textId="77777777" w:rsidR="00665301" w:rsidRPr="00C745C5" w:rsidRDefault="0078632D" w:rsidP="00C745C5">
      <w:pPr>
        <w:spacing w:line="480" w:lineRule="auto"/>
        <w:jc w:val="both"/>
        <w:rPr>
          <w:rFonts w:ascii="Times New Roman" w:eastAsia="Times New Roman" w:hAnsi="Times New Roman" w:cs="Times New Roman"/>
          <w:b/>
          <w:sz w:val="24"/>
          <w:szCs w:val="24"/>
        </w:rPr>
      </w:pPr>
      <w:r w:rsidRPr="00C745C5">
        <w:rPr>
          <w:rFonts w:ascii="Times New Roman" w:hAnsi="Times New Roman" w:cs="Times New Roman"/>
          <w:noProof/>
          <w:sz w:val="24"/>
          <w:szCs w:val="24"/>
        </w:rPr>
        <w:drawing>
          <wp:inline distT="0" distB="0" distL="0" distR="0" wp14:anchorId="488530D2" wp14:editId="38AEC3B4">
            <wp:extent cx="5800725" cy="26384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19971" name=""/>
                    <pic:cNvPicPr/>
                  </pic:nvPicPr>
                  <pic:blipFill>
                    <a:blip r:embed="rId11"/>
                    <a:srcRect t="46329" r="2404" b="23770"/>
                    <a:stretch>
                      <a:fillRect/>
                    </a:stretch>
                  </pic:blipFill>
                  <pic:spPr bwMode="auto">
                    <a:xfrm>
                      <a:off x="0" y="0"/>
                      <a:ext cx="5800725" cy="2638425"/>
                    </a:xfrm>
                    <a:prstGeom prst="rect">
                      <a:avLst/>
                    </a:prstGeom>
                    <a:ln>
                      <a:noFill/>
                    </a:ln>
                    <a:extLst>
                      <a:ext uri="{53640926-AAD7-44D8-BBD7-CCE9431645EC}">
                        <a14:shadowObscured xmlns:a14="http://schemas.microsoft.com/office/drawing/2010/main"/>
                      </a:ext>
                    </a:extLst>
                  </pic:spPr>
                </pic:pic>
              </a:graphicData>
            </a:graphic>
          </wp:inline>
        </w:drawing>
      </w:r>
    </w:p>
    <w:p w14:paraId="4F77124D" w14:textId="77777777" w:rsidR="00665301" w:rsidRPr="00C745C5" w:rsidRDefault="00665301" w:rsidP="00C745C5">
      <w:pPr>
        <w:spacing w:line="480" w:lineRule="auto"/>
        <w:jc w:val="both"/>
        <w:rPr>
          <w:rFonts w:ascii="Times New Roman" w:eastAsia="Times New Roman" w:hAnsi="Times New Roman" w:cs="Times New Roman"/>
          <w:b/>
          <w:sz w:val="24"/>
          <w:szCs w:val="24"/>
        </w:rPr>
      </w:pPr>
    </w:p>
    <w:p w14:paraId="2605E9EB" w14:textId="77777777" w:rsidR="00665301" w:rsidRPr="00C745C5" w:rsidRDefault="0078632D" w:rsidP="00C745C5">
      <w:pPr>
        <w:spacing w:line="480" w:lineRule="auto"/>
        <w:jc w:val="both"/>
        <w:rPr>
          <w:rFonts w:ascii="Times New Roman" w:eastAsia="Times New Roman" w:hAnsi="Times New Roman" w:cs="Times New Roman"/>
          <w:sz w:val="24"/>
          <w:szCs w:val="24"/>
        </w:rPr>
      </w:pPr>
      <w:r w:rsidRPr="00C745C5">
        <w:rPr>
          <w:rFonts w:ascii="Times New Roman" w:eastAsia="Times New Roman" w:hAnsi="Times New Roman" w:cs="Times New Roman"/>
          <w:b/>
          <w:sz w:val="24"/>
          <w:szCs w:val="24"/>
        </w:rPr>
        <w:t>Figure 5:</w:t>
      </w:r>
      <w:r w:rsidRPr="00C745C5">
        <w:rPr>
          <w:rFonts w:ascii="Times New Roman" w:eastAsia="Times New Roman" w:hAnsi="Times New Roman" w:cs="Times New Roman"/>
          <w:sz w:val="24"/>
          <w:szCs w:val="24"/>
        </w:rPr>
        <w:t xml:space="preserve"> Demanded Quantity per Month</w:t>
      </w:r>
    </w:p>
    <w:p w14:paraId="4BEB9CF5" w14:textId="77777777" w:rsidR="00665301" w:rsidRPr="00C745C5" w:rsidRDefault="0078632D" w:rsidP="00C745C5">
      <w:pPr>
        <w:tabs>
          <w:tab w:val="left" w:pos="1807"/>
        </w:tabs>
        <w:spacing w:line="480" w:lineRule="auto"/>
        <w:rPr>
          <w:rFonts w:ascii="Times New Roman" w:hAnsi="Times New Roman" w:cs="Times New Roman"/>
          <w:sz w:val="24"/>
          <w:szCs w:val="24"/>
        </w:rPr>
      </w:pPr>
      <w:r w:rsidRPr="00C745C5">
        <w:rPr>
          <w:rFonts w:ascii="Times New Roman" w:hAnsi="Times New Roman" w:cs="Times New Roman"/>
          <w:noProof/>
          <w:sz w:val="24"/>
          <w:szCs w:val="24"/>
        </w:rPr>
        <w:lastRenderedPageBreak/>
        <w:drawing>
          <wp:inline distT="0" distB="0" distL="0" distR="0" wp14:anchorId="23969AF2" wp14:editId="63C3057C">
            <wp:extent cx="5943600" cy="3714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265060" name=""/>
                    <pic:cNvPicPr/>
                  </pic:nvPicPr>
                  <pic:blipFill>
                    <a:blip r:embed="rId12"/>
                    <a:srcRect t="20781"/>
                    <a:stretch>
                      <a:fillRect/>
                    </a:stretch>
                  </pic:blipFill>
                  <pic:spPr bwMode="auto">
                    <a:xfrm>
                      <a:off x="0" y="0"/>
                      <a:ext cx="5943600" cy="3714750"/>
                    </a:xfrm>
                    <a:prstGeom prst="rect">
                      <a:avLst/>
                    </a:prstGeom>
                    <a:ln>
                      <a:noFill/>
                    </a:ln>
                    <a:extLst>
                      <a:ext uri="{53640926-AAD7-44D8-BBD7-CCE9431645EC}">
                        <a14:shadowObscured xmlns:a14="http://schemas.microsoft.com/office/drawing/2010/main"/>
                      </a:ext>
                    </a:extLst>
                  </pic:spPr>
                </pic:pic>
              </a:graphicData>
            </a:graphic>
          </wp:inline>
        </w:drawing>
      </w:r>
    </w:p>
    <w:p w14:paraId="28F152E0" w14:textId="77777777" w:rsidR="00665301" w:rsidRPr="00C745C5" w:rsidRDefault="0078632D" w:rsidP="00C745C5">
      <w:pPr>
        <w:spacing w:line="480" w:lineRule="auto"/>
        <w:jc w:val="center"/>
        <w:rPr>
          <w:rFonts w:ascii="Times New Roman" w:eastAsia="Times New Roman" w:hAnsi="Times New Roman" w:cs="Times New Roman"/>
          <w:b/>
          <w:sz w:val="24"/>
          <w:szCs w:val="24"/>
        </w:rPr>
      </w:pPr>
      <w:r w:rsidRPr="00C745C5">
        <w:rPr>
          <w:rFonts w:ascii="Times New Roman" w:eastAsia="Times New Roman" w:hAnsi="Times New Roman" w:cs="Times New Roman"/>
          <w:b/>
          <w:sz w:val="24"/>
          <w:szCs w:val="24"/>
        </w:rPr>
        <w:t>Figure 6: Break-Even Analysis</w:t>
      </w:r>
    </w:p>
    <w:p w14:paraId="4D05161E" w14:textId="77777777" w:rsidR="00665301" w:rsidRPr="00C745C5" w:rsidRDefault="0078632D" w:rsidP="00C745C5">
      <w:pPr>
        <w:spacing w:line="480" w:lineRule="auto"/>
        <w:jc w:val="center"/>
        <w:rPr>
          <w:rFonts w:ascii="Times New Roman" w:eastAsia="Times New Roman" w:hAnsi="Times New Roman" w:cs="Times New Roman"/>
          <w:b/>
          <w:sz w:val="24"/>
          <w:szCs w:val="24"/>
        </w:rPr>
      </w:pPr>
      <w:r w:rsidRPr="00C745C5">
        <w:rPr>
          <w:rFonts w:ascii="Times New Roman" w:hAnsi="Times New Roman" w:cs="Times New Roman"/>
          <w:noProof/>
          <w:sz w:val="24"/>
          <w:szCs w:val="24"/>
        </w:rPr>
        <w:drawing>
          <wp:inline distT="0" distB="0" distL="0" distR="0" wp14:anchorId="4BB66281" wp14:editId="2EEDBD64">
            <wp:extent cx="5381625" cy="26955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101779" name=""/>
                    <pic:cNvPicPr/>
                  </pic:nvPicPr>
                  <pic:blipFill>
                    <a:blip r:embed="rId13"/>
                    <a:srcRect t="32051" r="19391" b="38975"/>
                    <a:stretch>
                      <a:fillRect/>
                    </a:stretch>
                  </pic:blipFill>
                  <pic:spPr bwMode="auto">
                    <a:xfrm>
                      <a:off x="0" y="0"/>
                      <a:ext cx="5381625" cy="2695575"/>
                    </a:xfrm>
                    <a:prstGeom prst="rect">
                      <a:avLst/>
                    </a:prstGeom>
                    <a:ln>
                      <a:noFill/>
                    </a:ln>
                    <a:extLst>
                      <a:ext uri="{53640926-AAD7-44D8-BBD7-CCE9431645EC}">
                        <a14:shadowObscured xmlns:a14="http://schemas.microsoft.com/office/drawing/2010/main"/>
                      </a:ext>
                    </a:extLst>
                  </pic:spPr>
                </pic:pic>
              </a:graphicData>
            </a:graphic>
          </wp:inline>
        </w:drawing>
      </w:r>
    </w:p>
    <w:p w14:paraId="572E6652" w14:textId="77777777" w:rsidR="00665301" w:rsidRPr="00C745C5" w:rsidRDefault="00665301" w:rsidP="00C745C5">
      <w:pPr>
        <w:spacing w:line="480" w:lineRule="auto"/>
        <w:rPr>
          <w:rFonts w:ascii="Times New Roman" w:hAnsi="Times New Roman" w:cs="Times New Roman"/>
          <w:sz w:val="24"/>
          <w:szCs w:val="24"/>
        </w:rPr>
      </w:pPr>
    </w:p>
    <w:p w14:paraId="2A18476F" w14:textId="77777777" w:rsidR="0001450D" w:rsidRPr="00C745C5" w:rsidRDefault="0001450D" w:rsidP="00C745C5">
      <w:pPr>
        <w:spacing w:line="480" w:lineRule="auto"/>
        <w:rPr>
          <w:rFonts w:ascii="Times New Roman" w:hAnsi="Times New Roman" w:cs="Times New Roman"/>
          <w:sz w:val="24"/>
          <w:szCs w:val="24"/>
        </w:rPr>
      </w:pPr>
    </w:p>
    <w:sectPr w:rsidR="0001450D" w:rsidRPr="00C745C5" w:rsidSect="00C745C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16AD01" w14:textId="77777777" w:rsidR="0078632D" w:rsidRDefault="0078632D">
      <w:pPr>
        <w:spacing w:after="0" w:line="240" w:lineRule="auto"/>
      </w:pPr>
      <w:r>
        <w:separator/>
      </w:r>
    </w:p>
  </w:endnote>
  <w:endnote w:type="continuationSeparator" w:id="0">
    <w:p w14:paraId="10973CA2" w14:textId="77777777" w:rsidR="0078632D" w:rsidRDefault="0078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FD486" w14:textId="77777777" w:rsidR="0078632D" w:rsidRDefault="0078632D">
      <w:pPr>
        <w:spacing w:after="0" w:line="240" w:lineRule="auto"/>
      </w:pPr>
      <w:r>
        <w:separator/>
      </w:r>
    </w:p>
  </w:footnote>
  <w:footnote w:type="continuationSeparator" w:id="0">
    <w:p w14:paraId="29013F63" w14:textId="77777777" w:rsidR="0078632D" w:rsidRDefault="00786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295020746"/>
      <w:docPartObj>
        <w:docPartGallery w:val="Page Numbers (Top of Page)"/>
        <w:docPartUnique/>
      </w:docPartObj>
    </w:sdtPr>
    <w:sdtEndPr>
      <w:rPr>
        <w:noProof/>
      </w:rPr>
    </w:sdtEndPr>
    <w:sdtContent>
      <w:p w14:paraId="20AB335E" w14:textId="77777777" w:rsidR="00C745C5" w:rsidRPr="00C745C5" w:rsidRDefault="0078632D">
        <w:pPr>
          <w:pStyle w:val="Header"/>
          <w:jc w:val="right"/>
          <w:rPr>
            <w:rFonts w:ascii="Times New Roman" w:hAnsi="Times New Roman" w:cs="Times New Roman"/>
            <w:sz w:val="24"/>
            <w:szCs w:val="24"/>
          </w:rPr>
        </w:pPr>
        <w:r w:rsidRPr="00C745C5">
          <w:rPr>
            <w:rFonts w:ascii="Times New Roman" w:hAnsi="Times New Roman" w:cs="Times New Roman"/>
            <w:sz w:val="24"/>
            <w:szCs w:val="24"/>
          </w:rPr>
          <w:t>A NEW BREWPUB IN APPLEBEE AT HARVARD SQUARE</w:t>
        </w:r>
        <w:r w:rsidRPr="00C745C5">
          <w:rPr>
            <w:rFonts w:ascii="Times New Roman" w:hAnsi="Times New Roman" w:cs="Times New Roman"/>
            <w:sz w:val="24"/>
            <w:szCs w:val="24"/>
          </w:rPr>
          <w:tab/>
        </w:r>
        <w:r w:rsidRPr="00C745C5">
          <w:rPr>
            <w:rFonts w:ascii="Times New Roman" w:hAnsi="Times New Roman" w:cs="Times New Roman"/>
            <w:sz w:val="24"/>
            <w:szCs w:val="24"/>
          </w:rPr>
          <w:fldChar w:fldCharType="begin"/>
        </w:r>
        <w:r w:rsidRPr="00C745C5">
          <w:rPr>
            <w:rFonts w:ascii="Times New Roman" w:hAnsi="Times New Roman" w:cs="Times New Roman"/>
            <w:sz w:val="24"/>
            <w:szCs w:val="24"/>
          </w:rPr>
          <w:instrText xml:space="preserve"> PAGE   \* MERGEFORMAT </w:instrText>
        </w:r>
        <w:r w:rsidRPr="00C745C5">
          <w:rPr>
            <w:rFonts w:ascii="Times New Roman" w:hAnsi="Times New Roman" w:cs="Times New Roman"/>
            <w:sz w:val="24"/>
            <w:szCs w:val="24"/>
          </w:rPr>
          <w:fldChar w:fldCharType="separate"/>
        </w:r>
        <w:r w:rsidRPr="00C745C5">
          <w:rPr>
            <w:rFonts w:ascii="Times New Roman" w:hAnsi="Times New Roman" w:cs="Times New Roman"/>
            <w:noProof/>
            <w:sz w:val="24"/>
            <w:szCs w:val="24"/>
          </w:rPr>
          <w:t>2</w:t>
        </w:r>
        <w:r w:rsidRPr="00C745C5">
          <w:rPr>
            <w:rFonts w:ascii="Times New Roman" w:hAnsi="Times New Roman" w:cs="Times New Roman"/>
            <w:noProof/>
            <w:sz w:val="24"/>
            <w:szCs w:val="24"/>
          </w:rPr>
          <w:fldChar w:fldCharType="end"/>
        </w:r>
      </w:p>
    </w:sdtContent>
  </w:sdt>
  <w:p w14:paraId="62DE55A4" w14:textId="77777777" w:rsidR="00C745C5" w:rsidRPr="00C745C5" w:rsidRDefault="00C745C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5B12D" w14:textId="77777777" w:rsidR="00C745C5" w:rsidRPr="00C745C5" w:rsidRDefault="0078632D" w:rsidP="00C745C5">
    <w:pPr>
      <w:pStyle w:val="Header"/>
      <w:rPr>
        <w:rFonts w:ascii="Times New Roman" w:hAnsi="Times New Roman" w:cs="Times New Roman"/>
        <w:sz w:val="24"/>
        <w:szCs w:val="24"/>
      </w:rPr>
    </w:pPr>
    <w:r w:rsidRPr="00C745C5">
      <w:rPr>
        <w:rFonts w:ascii="Times New Roman" w:hAnsi="Times New Roman" w:cs="Times New Roman"/>
        <w:sz w:val="24"/>
        <w:szCs w:val="24"/>
      </w:rPr>
      <w:t>Running head: A NEW BREWPUB IN APPLEBEE AT HAVARD SQUARE</w:t>
    </w:r>
    <w:sdt>
      <w:sdtPr>
        <w:rPr>
          <w:rFonts w:ascii="Times New Roman" w:hAnsi="Times New Roman" w:cs="Times New Roman"/>
          <w:sz w:val="24"/>
          <w:szCs w:val="24"/>
        </w:rPr>
        <w:id w:val="-1849934054"/>
        <w:docPartObj>
          <w:docPartGallery w:val="Page Numbers (Top of Page)"/>
          <w:docPartUnique/>
        </w:docPartObj>
      </w:sdtPr>
      <w:sdtEndPr>
        <w:rPr>
          <w:noProof/>
        </w:rPr>
      </w:sdtEndPr>
      <w:sdtContent>
        <w:r w:rsidRPr="00C745C5">
          <w:rPr>
            <w:rFonts w:ascii="Times New Roman" w:hAnsi="Times New Roman" w:cs="Times New Roman"/>
            <w:sz w:val="24"/>
            <w:szCs w:val="24"/>
          </w:rPr>
          <w:tab/>
        </w:r>
        <w:r w:rsidRPr="00C745C5">
          <w:rPr>
            <w:rFonts w:ascii="Times New Roman" w:hAnsi="Times New Roman" w:cs="Times New Roman"/>
            <w:sz w:val="24"/>
            <w:szCs w:val="24"/>
          </w:rPr>
          <w:fldChar w:fldCharType="begin"/>
        </w:r>
        <w:r w:rsidRPr="00C745C5">
          <w:rPr>
            <w:rFonts w:ascii="Times New Roman" w:hAnsi="Times New Roman" w:cs="Times New Roman"/>
            <w:sz w:val="24"/>
            <w:szCs w:val="24"/>
          </w:rPr>
          <w:instrText xml:space="preserve"> PAGE   \* MERGEFORMAT </w:instrText>
        </w:r>
        <w:r w:rsidRPr="00C745C5">
          <w:rPr>
            <w:rFonts w:ascii="Times New Roman" w:hAnsi="Times New Roman" w:cs="Times New Roman"/>
            <w:sz w:val="24"/>
            <w:szCs w:val="24"/>
          </w:rPr>
          <w:fldChar w:fldCharType="separate"/>
        </w:r>
        <w:r w:rsidRPr="00C745C5">
          <w:rPr>
            <w:rFonts w:ascii="Times New Roman" w:hAnsi="Times New Roman" w:cs="Times New Roman"/>
            <w:noProof/>
            <w:sz w:val="24"/>
            <w:szCs w:val="24"/>
          </w:rPr>
          <w:t>2</w:t>
        </w:r>
        <w:r w:rsidRPr="00C745C5">
          <w:rPr>
            <w:rFonts w:ascii="Times New Roman" w:hAnsi="Times New Roman" w:cs="Times New Roman"/>
            <w:noProof/>
            <w:sz w:val="24"/>
            <w:szCs w:val="24"/>
          </w:rPr>
          <w:fldChar w:fldCharType="end"/>
        </w:r>
      </w:sdtContent>
    </w:sdt>
  </w:p>
  <w:p w14:paraId="445ACC50" w14:textId="77777777" w:rsidR="00C745C5" w:rsidRDefault="00C74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431D4"/>
    <w:multiLevelType w:val="multilevel"/>
    <w:tmpl w:val="987A22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4879EB"/>
    <w:multiLevelType w:val="hybridMultilevel"/>
    <w:tmpl w:val="F7BEF44A"/>
    <w:lvl w:ilvl="0" w:tplc="984C1C00">
      <w:start w:val="1"/>
      <w:numFmt w:val="bullet"/>
      <w:lvlText w:val=""/>
      <w:lvlJc w:val="left"/>
      <w:pPr>
        <w:tabs>
          <w:tab w:val="num" w:pos="720"/>
        </w:tabs>
        <w:ind w:left="720" w:hanging="360"/>
      </w:pPr>
      <w:rPr>
        <w:rFonts w:ascii="Wingdings" w:hAnsi="Wingdings" w:hint="default"/>
      </w:rPr>
    </w:lvl>
    <w:lvl w:ilvl="1" w:tplc="A650FB0C" w:tentative="1">
      <w:start w:val="1"/>
      <w:numFmt w:val="bullet"/>
      <w:lvlText w:val=""/>
      <w:lvlJc w:val="left"/>
      <w:pPr>
        <w:tabs>
          <w:tab w:val="num" w:pos="1440"/>
        </w:tabs>
        <w:ind w:left="1440" w:hanging="360"/>
      </w:pPr>
      <w:rPr>
        <w:rFonts w:ascii="Wingdings" w:hAnsi="Wingdings" w:hint="default"/>
      </w:rPr>
    </w:lvl>
    <w:lvl w:ilvl="2" w:tplc="BDEA3904">
      <w:numFmt w:val="bullet"/>
      <w:lvlText w:val=""/>
      <w:lvlJc w:val="left"/>
      <w:pPr>
        <w:tabs>
          <w:tab w:val="num" w:pos="2160"/>
        </w:tabs>
        <w:ind w:left="2160" w:hanging="360"/>
      </w:pPr>
      <w:rPr>
        <w:rFonts w:ascii="Wingdings" w:hAnsi="Wingdings" w:hint="default"/>
      </w:rPr>
    </w:lvl>
    <w:lvl w:ilvl="3" w:tplc="A38A88BE" w:tentative="1">
      <w:start w:val="1"/>
      <w:numFmt w:val="bullet"/>
      <w:lvlText w:val=""/>
      <w:lvlJc w:val="left"/>
      <w:pPr>
        <w:tabs>
          <w:tab w:val="num" w:pos="2880"/>
        </w:tabs>
        <w:ind w:left="2880" w:hanging="360"/>
      </w:pPr>
      <w:rPr>
        <w:rFonts w:ascii="Wingdings" w:hAnsi="Wingdings" w:hint="default"/>
      </w:rPr>
    </w:lvl>
    <w:lvl w:ilvl="4" w:tplc="6212C7B8" w:tentative="1">
      <w:start w:val="1"/>
      <w:numFmt w:val="bullet"/>
      <w:lvlText w:val=""/>
      <w:lvlJc w:val="left"/>
      <w:pPr>
        <w:tabs>
          <w:tab w:val="num" w:pos="3600"/>
        </w:tabs>
        <w:ind w:left="3600" w:hanging="360"/>
      </w:pPr>
      <w:rPr>
        <w:rFonts w:ascii="Wingdings" w:hAnsi="Wingdings" w:hint="default"/>
      </w:rPr>
    </w:lvl>
    <w:lvl w:ilvl="5" w:tplc="8402B75E" w:tentative="1">
      <w:start w:val="1"/>
      <w:numFmt w:val="bullet"/>
      <w:lvlText w:val=""/>
      <w:lvlJc w:val="left"/>
      <w:pPr>
        <w:tabs>
          <w:tab w:val="num" w:pos="4320"/>
        </w:tabs>
        <w:ind w:left="4320" w:hanging="360"/>
      </w:pPr>
      <w:rPr>
        <w:rFonts w:ascii="Wingdings" w:hAnsi="Wingdings" w:hint="default"/>
      </w:rPr>
    </w:lvl>
    <w:lvl w:ilvl="6" w:tplc="1C56922A" w:tentative="1">
      <w:start w:val="1"/>
      <w:numFmt w:val="bullet"/>
      <w:lvlText w:val=""/>
      <w:lvlJc w:val="left"/>
      <w:pPr>
        <w:tabs>
          <w:tab w:val="num" w:pos="5040"/>
        </w:tabs>
        <w:ind w:left="5040" w:hanging="360"/>
      </w:pPr>
      <w:rPr>
        <w:rFonts w:ascii="Wingdings" w:hAnsi="Wingdings" w:hint="default"/>
      </w:rPr>
    </w:lvl>
    <w:lvl w:ilvl="7" w:tplc="FA2E7F2C" w:tentative="1">
      <w:start w:val="1"/>
      <w:numFmt w:val="bullet"/>
      <w:lvlText w:val=""/>
      <w:lvlJc w:val="left"/>
      <w:pPr>
        <w:tabs>
          <w:tab w:val="num" w:pos="5760"/>
        </w:tabs>
        <w:ind w:left="5760" w:hanging="360"/>
      </w:pPr>
      <w:rPr>
        <w:rFonts w:ascii="Wingdings" w:hAnsi="Wingdings" w:hint="default"/>
      </w:rPr>
    </w:lvl>
    <w:lvl w:ilvl="8" w:tplc="4D48456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2650F7"/>
    <w:multiLevelType w:val="multilevel"/>
    <w:tmpl w:val="96584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57791E"/>
    <w:multiLevelType w:val="multilevel"/>
    <w:tmpl w:val="99B08E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2D74A9"/>
    <w:multiLevelType w:val="multilevel"/>
    <w:tmpl w:val="89C6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E62AF5"/>
    <w:multiLevelType w:val="hybridMultilevel"/>
    <w:tmpl w:val="8CBCB342"/>
    <w:lvl w:ilvl="0" w:tplc="9DCE8230">
      <w:start w:val="1"/>
      <w:numFmt w:val="bullet"/>
      <w:lvlText w:val=""/>
      <w:lvlJc w:val="left"/>
      <w:pPr>
        <w:tabs>
          <w:tab w:val="num" w:pos="720"/>
        </w:tabs>
        <w:ind w:left="720" w:hanging="360"/>
      </w:pPr>
      <w:rPr>
        <w:rFonts w:ascii="Wingdings" w:hAnsi="Wingdings" w:hint="default"/>
      </w:rPr>
    </w:lvl>
    <w:lvl w:ilvl="1" w:tplc="FD8EE8CA" w:tentative="1">
      <w:start w:val="1"/>
      <w:numFmt w:val="bullet"/>
      <w:lvlText w:val=""/>
      <w:lvlJc w:val="left"/>
      <w:pPr>
        <w:tabs>
          <w:tab w:val="num" w:pos="1440"/>
        </w:tabs>
        <w:ind w:left="1440" w:hanging="360"/>
      </w:pPr>
      <w:rPr>
        <w:rFonts w:ascii="Wingdings" w:hAnsi="Wingdings" w:hint="default"/>
      </w:rPr>
    </w:lvl>
    <w:lvl w:ilvl="2" w:tplc="1CBA6684">
      <w:start w:val="1"/>
      <w:numFmt w:val="bullet"/>
      <w:lvlText w:val=""/>
      <w:lvlJc w:val="left"/>
      <w:pPr>
        <w:tabs>
          <w:tab w:val="num" w:pos="2160"/>
        </w:tabs>
        <w:ind w:left="2160" w:hanging="360"/>
      </w:pPr>
      <w:rPr>
        <w:rFonts w:ascii="Wingdings" w:hAnsi="Wingdings" w:hint="default"/>
      </w:rPr>
    </w:lvl>
    <w:lvl w:ilvl="3" w:tplc="44CE18E6" w:tentative="1">
      <w:start w:val="1"/>
      <w:numFmt w:val="bullet"/>
      <w:lvlText w:val=""/>
      <w:lvlJc w:val="left"/>
      <w:pPr>
        <w:tabs>
          <w:tab w:val="num" w:pos="2880"/>
        </w:tabs>
        <w:ind w:left="2880" w:hanging="360"/>
      </w:pPr>
      <w:rPr>
        <w:rFonts w:ascii="Wingdings" w:hAnsi="Wingdings" w:hint="default"/>
      </w:rPr>
    </w:lvl>
    <w:lvl w:ilvl="4" w:tplc="7D5EF01C" w:tentative="1">
      <w:start w:val="1"/>
      <w:numFmt w:val="bullet"/>
      <w:lvlText w:val=""/>
      <w:lvlJc w:val="left"/>
      <w:pPr>
        <w:tabs>
          <w:tab w:val="num" w:pos="3600"/>
        </w:tabs>
        <w:ind w:left="3600" w:hanging="360"/>
      </w:pPr>
      <w:rPr>
        <w:rFonts w:ascii="Wingdings" w:hAnsi="Wingdings" w:hint="default"/>
      </w:rPr>
    </w:lvl>
    <w:lvl w:ilvl="5" w:tplc="1FE636B6" w:tentative="1">
      <w:start w:val="1"/>
      <w:numFmt w:val="bullet"/>
      <w:lvlText w:val=""/>
      <w:lvlJc w:val="left"/>
      <w:pPr>
        <w:tabs>
          <w:tab w:val="num" w:pos="4320"/>
        </w:tabs>
        <w:ind w:left="4320" w:hanging="360"/>
      </w:pPr>
      <w:rPr>
        <w:rFonts w:ascii="Wingdings" w:hAnsi="Wingdings" w:hint="default"/>
      </w:rPr>
    </w:lvl>
    <w:lvl w:ilvl="6" w:tplc="37AACD68" w:tentative="1">
      <w:start w:val="1"/>
      <w:numFmt w:val="bullet"/>
      <w:lvlText w:val=""/>
      <w:lvlJc w:val="left"/>
      <w:pPr>
        <w:tabs>
          <w:tab w:val="num" w:pos="5040"/>
        </w:tabs>
        <w:ind w:left="5040" w:hanging="360"/>
      </w:pPr>
      <w:rPr>
        <w:rFonts w:ascii="Wingdings" w:hAnsi="Wingdings" w:hint="default"/>
      </w:rPr>
    </w:lvl>
    <w:lvl w:ilvl="7" w:tplc="C616EB38" w:tentative="1">
      <w:start w:val="1"/>
      <w:numFmt w:val="bullet"/>
      <w:lvlText w:val=""/>
      <w:lvlJc w:val="left"/>
      <w:pPr>
        <w:tabs>
          <w:tab w:val="num" w:pos="5760"/>
        </w:tabs>
        <w:ind w:left="5760" w:hanging="360"/>
      </w:pPr>
      <w:rPr>
        <w:rFonts w:ascii="Wingdings" w:hAnsi="Wingdings" w:hint="default"/>
      </w:rPr>
    </w:lvl>
    <w:lvl w:ilvl="8" w:tplc="5614B40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326027"/>
    <w:multiLevelType w:val="multilevel"/>
    <w:tmpl w:val="E10E83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95D45BB"/>
    <w:multiLevelType w:val="multilevel"/>
    <w:tmpl w:val="CC101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7"/>
  </w:num>
  <w:num w:numId="3">
    <w:abstractNumId w:val="3"/>
  </w:num>
  <w:num w:numId="4">
    <w:abstractNumId w:val="0"/>
  </w:num>
  <w:num w:numId="5">
    <w:abstractNumId w:val="2"/>
  </w:num>
  <w:num w:numId="6">
    <w:abstractNumId w:val="4"/>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9DC"/>
    <w:rsid w:val="00013994"/>
    <w:rsid w:val="0001450D"/>
    <w:rsid w:val="00031ECC"/>
    <w:rsid w:val="000343B6"/>
    <w:rsid w:val="00044E30"/>
    <w:rsid w:val="00053310"/>
    <w:rsid w:val="00063F49"/>
    <w:rsid w:val="000647C5"/>
    <w:rsid w:val="000722A8"/>
    <w:rsid w:val="00076AC9"/>
    <w:rsid w:val="00091138"/>
    <w:rsid w:val="00091964"/>
    <w:rsid w:val="000A0708"/>
    <w:rsid w:val="000C34C6"/>
    <w:rsid w:val="000C5121"/>
    <w:rsid w:val="000E1C8E"/>
    <w:rsid w:val="00100E39"/>
    <w:rsid w:val="0012340E"/>
    <w:rsid w:val="00125EB5"/>
    <w:rsid w:val="0013165E"/>
    <w:rsid w:val="001513F9"/>
    <w:rsid w:val="00151689"/>
    <w:rsid w:val="00170167"/>
    <w:rsid w:val="001725B2"/>
    <w:rsid w:val="00177AB4"/>
    <w:rsid w:val="001820F6"/>
    <w:rsid w:val="001A60D5"/>
    <w:rsid w:val="001C5BE7"/>
    <w:rsid w:val="001F111C"/>
    <w:rsid w:val="002209F9"/>
    <w:rsid w:val="00255BDF"/>
    <w:rsid w:val="002625C3"/>
    <w:rsid w:val="00264DD0"/>
    <w:rsid w:val="002656F6"/>
    <w:rsid w:val="002853FE"/>
    <w:rsid w:val="00286E02"/>
    <w:rsid w:val="00287EE2"/>
    <w:rsid w:val="00294535"/>
    <w:rsid w:val="002A27D3"/>
    <w:rsid w:val="002A2EB3"/>
    <w:rsid w:val="002A46FE"/>
    <w:rsid w:val="002A5F56"/>
    <w:rsid w:val="002B3766"/>
    <w:rsid w:val="002D434D"/>
    <w:rsid w:val="002D7242"/>
    <w:rsid w:val="002E1EDF"/>
    <w:rsid w:val="002E2D47"/>
    <w:rsid w:val="002E319C"/>
    <w:rsid w:val="002E3B42"/>
    <w:rsid w:val="002E568E"/>
    <w:rsid w:val="002F607C"/>
    <w:rsid w:val="00300A74"/>
    <w:rsid w:val="0030257B"/>
    <w:rsid w:val="003056B5"/>
    <w:rsid w:val="00305A7A"/>
    <w:rsid w:val="00317F50"/>
    <w:rsid w:val="003240FF"/>
    <w:rsid w:val="0033602B"/>
    <w:rsid w:val="003457B5"/>
    <w:rsid w:val="00355CC1"/>
    <w:rsid w:val="003563F7"/>
    <w:rsid w:val="0035710D"/>
    <w:rsid w:val="00386A38"/>
    <w:rsid w:val="003907A9"/>
    <w:rsid w:val="0039334E"/>
    <w:rsid w:val="00395787"/>
    <w:rsid w:val="003A09E9"/>
    <w:rsid w:val="003A0F57"/>
    <w:rsid w:val="003A1DEC"/>
    <w:rsid w:val="003A22EF"/>
    <w:rsid w:val="003B3D8E"/>
    <w:rsid w:val="003C1A21"/>
    <w:rsid w:val="003D74A8"/>
    <w:rsid w:val="003E550B"/>
    <w:rsid w:val="003F3142"/>
    <w:rsid w:val="003F7E3F"/>
    <w:rsid w:val="0043191C"/>
    <w:rsid w:val="004424B4"/>
    <w:rsid w:val="0044350D"/>
    <w:rsid w:val="004509EF"/>
    <w:rsid w:val="00461735"/>
    <w:rsid w:val="00461DC5"/>
    <w:rsid w:val="00480800"/>
    <w:rsid w:val="00481263"/>
    <w:rsid w:val="004832FB"/>
    <w:rsid w:val="00492CEC"/>
    <w:rsid w:val="004A3D9A"/>
    <w:rsid w:val="004D20D0"/>
    <w:rsid w:val="004D70D4"/>
    <w:rsid w:val="00505A5E"/>
    <w:rsid w:val="00505BC8"/>
    <w:rsid w:val="00510362"/>
    <w:rsid w:val="00514F92"/>
    <w:rsid w:val="0052052D"/>
    <w:rsid w:val="00523870"/>
    <w:rsid w:val="00524E91"/>
    <w:rsid w:val="0053173D"/>
    <w:rsid w:val="00532C21"/>
    <w:rsid w:val="00533AA2"/>
    <w:rsid w:val="00535E47"/>
    <w:rsid w:val="00546460"/>
    <w:rsid w:val="0055133D"/>
    <w:rsid w:val="00555150"/>
    <w:rsid w:val="0056500C"/>
    <w:rsid w:val="005B27E3"/>
    <w:rsid w:val="005D1FF6"/>
    <w:rsid w:val="005E0483"/>
    <w:rsid w:val="005F5832"/>
    <w:rsid w:val="005F61C8"/>
    <w:rsid w:val="00606008"/>
    <w:rsid w:val="00612DEB"/>
    <w:rsid w:val="00615127"/>
    <w:rsid w:val="006429A5"/>
    <w:rsid w:val="00650111"/>
    <w:rsid w:val="006502B1"/>
    <w:rsid w:val="0066304F"/>
    <w:rsid w:val="00665301"/>
    <w:rsid w:val="006674CE"/>
    <w:rsid w:val="006855CC"/>
    <w:rsid w:val="006A52AD"/>
    <w:rsid w:val="006D3F49"/>
    <w:rsid w:val="006D49FA"/>
    <w:rsid w:val="006E02E6"/>
    <w:rsid w:val="006E57AC"/>
    <w:rsid w:val="006F0AF6"/>
    <w:rsid w:val="0070115B"/>
    <w:rsid w:val="00704ADE"/>
    <w:rsid w:val="00731B5D"/>
    <w:rsid w:val="007503A9"/>
    <w:rsid w:val="007527A7"/>
    <w:rsid w:val="007736B8"/>
    <w:rsid w:val="0078632D"/>
    <w:rsid w:val="007A14B7"/>
    <w:rsid w:val="007A6E37"/>
    <w:rsid w:val="007B0A2D"/>
    <w:rsid w:val="007D3212"/>
    <w:rsid w:val="007E3F3E"/>
    <w:rsid w:val="007E42CF"/>
    <w:rsid w:val="007E43A0"/>
    <w:rsid w:val="007F0D7E"/>
    <w:rsid w:val="008017DE"/>
    <w:rsid w:val="00833D33"/>
    <w:rsid w:val="00834FAE"/>
    <w:rsid w:val="00846B34"/>
    <w:rsid w:val="008655DB"/>
    <w:rsid w:val="00866F31"/>
    <w:rsid w:val="008729DC"/>
    <w:rsid w:val="008738C8"/>
    <w:rsid w:val="008E0260"/>
    <w:rsid w:val="008E68B1"/>
    <w:rsid w:val="008E6D68"/>
    <w:rsid w:val="008F684B"/>
    <w:rsid w:val="008F6B58"/>
    <w:rsid w:val="009135E3"/>
    <w:rsid w:val="00941963"/>
    <w:rsid w:val="009453BA"/>
    <w:rsid w:val="00960628"/>
    <w:rsid w:val="0097439A"/>
    <w:rsid w:val="00985EF1"/>
    <w:rsid w:val="009947C4"/>
    <w:rsid w:val="009A343B"/>
    <w:rsid w:val="009A7C05"/>
    <w:rsid w:val="009B2F73"/>
    <w:rsid w:val="009C1439"/>
    <w:rsid w:val="009D7E88"/>
    <w:rsid w:val="009E5C06"/>
    <w:rsid w:val="00A03983"/>
    <w:rsid w:val="00A06CC0"/>
    <w:rsid w:val="00A17623"/>
    <w:rsid w:val="00A54BAF"/>
    <w:rsid w:val="00A67136"/>
    <w:rsid w:val="00A91CB4"/>
    <w:rsid w:val="00A9239C"/>
    <w:rsid w:val="00A955A7"/>
    <w:rsid w:val="00AB59CF"/>
    <w:rsid w:val="00AD643A"/>
    <w:rsid w:val="00AE37AA"/>
    <w:rsid w:val="00B0487C"/>
    <w:rsid w:val="00B16991"/>
    <w:rsid w:val="00B17D41"/>
    <w:rsid w:val="00B321FF"/>
    <w:rsid w:val="00B43025"/>
    <w:rsid w:val="00B600CB"/>
    <w:rsid w:val="00B85E56"/>
    <w:rsid w:val="00B91004"/>
    <w:rsid w:val="00B94835"/>
    <w:rsid w:val="00BA1188"/>
    <w:rsid w:val="00BC3A01"/>
    <w:rsid w:val="00BC54E7"/>
    <w:rsid w:val="00BD1F81"/>
    <w:rsid w:val="00BD3D8F"/>
    <w:rsid w:val="00BD43CB"/>
    <w:rsid w:val="00BE3691"/>
    <w:rsid w:val="00C11D09"/>
    <w:rsid w:val="00C41E80"/>
    <w:rsid w:val="00C5231E"/>
    <w:rsid w:val="00C524A7"/>
    <w:rsid w:val="00C52E81"/>
    <w:rsid w:val="00C55F2E"/>
    <w:rsid w:val="00C7418C"/>
    <w:rsid w:val="00C745C5"/>
    <w:rsid w:val="00CA106F"/>
    <w:rsid w:val="00CA619A"/>
    <w:rsid w:val="00CB4C5B"/>
    <w:rsid w:val="00CD254A"/>
    <w:rsid w:val="00CD3F9C"/>
    <w:rsid w:val="00CE52C5"/>
    <w:rsid w:val="00CF3582"/>
    <w:rsid w:val="00D05719"/>
    <w:rsid w:val="00D07D88"/>
    <w:rsid w:val="00D17D3D"/>
    <w:rsid w:val="00D32CEA"/>
    <w:rsid w:val="00D4439A"/>
    <w:rsid w:val="00D77D35"/>
    <w:rsid w:val="00D90C41"/>
    <w:rsid w:val="00DA0E29"/>
    <w:rsid w:val="00DA62ED"/>
    <w:rsid w:val="00DB5243"/>
    <w:rsid w:val="00DB53DF"/>
    <w:rsid w:val="00DB5799"/>
    <w:rsid w:val="00DB71DE"/>
    <w:rsid w:val="00DD7315"/>
    <w:rsid w:val="00E07E3A"/>
    <w:rsid w:val="00E13E89"/>
    <w:rsid w:val="00E1602F"/>
    <w:rsid w:val="00E17611"/>
    <w:rsid w:val="00E31F18"/>
    <w:rsid w:val="00E42F2E"/>
    <w:rsid w:val="00E67132"/>
    <w:rsid w:val="00E73F34"/>
    <w:rsid w:val="00E7706B"/>
    <w:rsid w:val="00E842F0"/>
    <w:rsid w:val="00E844B7"/>
    <w:rsid w:val="00E9280D"/>
    <w:rsid w:val="00E9495C"/>
    <w:rsid w:val="00EC7522"/>
    <w:rsid w:val="00ED32E1"/>
    <w:rsid w:val="00ED3DB7"/>
    <w:rsid w:val="00ED4EA2"/>
    <w:rsid w:val="00EE3042"/>
    <w:rsid w:val="00EE7022"/>
    <w:rsid w:val="00EF344F"/>
    <w:rsid w:val="00F023E3"/>
    <w:rsid w:val="00F31090"/>
    <w:rsid w:val="00F31A2B"/>
    <w:rsid w:val="00F349F8"/>
    <w:rsid w:val="00F372BF"/>
    <w:rsid w:val="00F37305"/>
    <w:rsid w:val="00F40B1B"/>
    <w:rsid w:val="00F471B0"/>
    <w:rsid w:val="00F4735F"/>
    <w:rsid w:val="00F6770C"/>
    <w:rsid w:val="00F82956"/>
    <w:rsid w:val="00F92DA9"/>
    <w:rsid w:val="00FA169B"/>
    <w:rsid w:val="00FB1152"/>
    <w:rsid w:val="00FB3531"/>
    <w:rsid w:val="00FB3E9A"/>
    <w:rsid w:val="00FD4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86C61"/>
  <w15:docId w15:val="{FBB5969F-BA60-4C6E-9394-A456D426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B2F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2F73"/>
    <w:pPr>
      <w:keepNext/>
      <w:keepLines/>
      <w:spacing w:before="200" w:after="0"/>
      <w:jc w:val="center"/>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9B2F73"/>
    <w:pPr>
      <w:keepNext/>
      <w:keepLines/>
      <w:spacing w:before="200" w:after="0"/>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F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2F73"/>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9B2F73"/>
    <w:rPr>
      <w:rFonts w:ascii="Times New Roman" w:eastAsiaTheme="majorEastAsia" w:hAnsi="Times New Roman" w:cstheme="majorBidi"/>
      <w:b/>
      <w:bCs/>
      <w:sz w:val="24"/>
    </w:rPr>
  </w:style>
  <w:style w:type="paragraph" w:styleId="BalloonText">
    <w:name w:val="Balloon Text"/>
    <w:basedOn w:val="Normal"/>
    <w:link w:val="BalloonTextChar"/>
    <w:uiPriority w:val="99"/>
    <w:semiHidden/>
    <w:unhideWhenUsed/>
    <w:rsid w:val="006674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4CE"/>
    <w:rPr>
      <w:rFonts w:ascii="Tahoma" w:hAnsi="Tahoma" w:cs="Tahoma"/>
      <w:sz w:val="16"/>
      <w:szCs w:val="16"/>
    </w:rPr>
  </w:style>
  <w:style w:type="paragraph" w:styleId="Header">
    <w:name w:val="header"/>
    <w:basedOn w:val="Normal"/>
    <w:link w:val="HeaderChar"/>
    <w:uiPriority w:val="99"/>
    <w:unhideWhenUsed/>
    <w:rsid w:val="00866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F31"/>
  </w:style>
  <w:style w:type="paragraph" w:styleId="Footer">
    <w:name w:val="footer"/>
    <w:basedOn w:val="Normal"/>
    <w:link w:val="FooterChar"/>
    <w:uiPriority w:val="99"/>
    <w:unhideWhenUsed/>
    <w:rsid w:val="00866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F31"/>
  </w:style>
  <w:style w:type="paragraph" w:styleId="NormalWeb">
    <w:name w:val="Normal (Web)"/>
    <w:basedOn w:val="Normal"/>
    <w:uiPriority w:val="99"/>
    <w:semiHidden/>
    <w:unhideWhenUsed/>
    <w:rsid w:val="002A5F56"/>
    <w:pPr>
      <w:spacing w:before="100" w:beforeAutospacing="1" w:after="100" w:afterAutospacing="1" w:line="240" w:lineRule="auto"/>
    </w:pPr>
    <w:rPr>
      <w:rFonts w:ascii="Times New Roman" w:hAnsi="Times New Roman" w:cs="Times New Roman"/>
      <w:sz w:val="24"/>
      <w:szCs w:val="24"/>
    </w:rPr>
  </w:style>
  <w:style w:type="paragraph" w:styleId="TOCHeading">
    <w:name w:val="TOC Heading"/>
    <w:basedOn w:val="Heading1"/>
    <w:next w:val="Normal"/>
    <w:uiPriority w:val="39"/>
    <w:unhideWhenUsed/>
    <w:qFormat/>
    <w:rsid w:val="009B2F73"/>
    <w:pPr>
      <w:outlineLvl w:val="9"/>
    </w:pPr>
    <w:rPr>
      <w:lang w:eastAsia="ja-JP"/>
    </w:rPr>
  </w:style>
  <w:style w:type="paragraph" w:styleId="TOC2">
    <w:name w:val="toc 2"/>
    <w:basedOn w:val="Normal"/>
    <w:next w:val="Normal"/>
    <w:autoRedefine/>
    <w:uiPriority w:val="39"/>
    <w:unhideWhenUsed/>
    <w:rsid w:val="009B2F73"/>
    <w:pPr>
      <w:spacing w:after="100"/>
      <w:ind w:left="220"/>
    </w:pPr>
  </w:style>
  <w:style w:type="paragraph" w:styleId="TOC3">
    <w:name w:val="toc 3"/>
    <w:basedOn w:val="Normal"/>
    <w:next w:val="Normal"/>
    <w:autoRedefine/>
    <w:uiPriority w:val="39"/>
    <w:unhideWhenUsed/>
    <w:rsid w:val="009B2F73"/>
    <w:pPr>
      <w:spacing w:after="100"/>
      <w:ind w:left="440"/>
    </w:pPr>
  </w:style>
  <w:style w:type="character" w:styleId="Hyperlink">
    <w:name w:val="Hyperlink"/>
    <w:basedOn w:val="DefaultParagraphFont"/>
    <w:uiPriority w:val="99"/>
    <w:unhideWhenUsed/>
    <w:rsid w:val="009B2F73"/>
    <w:rPr>
      <w:color w:val="0000FF" w:themeColor="hyperlink"/>
      <w:u w:val="single"/>
    </w:rPr>
  </w:style>
  <w:style w:type="paragraph" w:styleId="ListParagraph">
    <w:name w:val="List Paragraph"/>
    <w:basedOn w:val="Normal"/>
    <w:uiPriority w:val="34"/>
    <w:qFormat/>
    <w:rsid w:val="009135E3"/>
    <w:pPr>
      <w:ind w:left="720"/>
      <w:contextualSpacing/>
    </w:pPr>
  </w:style>
  <w:style w:type="paragraph" w:styleId="TOC1">
    <w:name w:val="toc 1"/>
    <w:basedOn w:val="Normal"/>
    <w:next w:val="Normal"/>
    <w:autoRedefine/>
    <w:uiPriority w:val="39"/>
    <w:unhideWhenUsed/>
    <w:rsid w:val="00ED32E1"/>
    <w:pPr>
      <w:tabs>
        <w:tab w:val="right" w:leader="dot" w:pos="9350"/>
      </w:tabs>
      <w:spacing w:after="10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smallbusiness.chron.com/organic-structure-organizational-design-58657.html"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d.org/insights/what-is-a-competency-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Mir19</b:Tag>
    <b:SourceType>InternetSite</b:SourceType>
    <b:Guid>{8C2E15F2-5634-4D66-B447-7FBBADE51D0B}</b:Guid>
    <b:Title>MIRAMONTE ELEMENTARY SCHOOL</b:Title>
    <b:Year>2019</b:Year>
    <b:Author>
      <b:Author>
        <b:NameList>
          <b:Person>
            <b:Last>MiramonterElementarySchool</b:Last>
          </b:Person>
        </b:NameList>
      </b:Author>
    </b:Author>
    <b:InternetSiteTitle>TECHNOLOGY MISSION STATEMENT</b:InternetSiteTitle>
    <b:YearAccessed>2019</b:YearAccessed>
    <b:MonthAccessed>March </b:MonthAccessed>
    <b:DayAccessed>29th</b:DayAccessed>
    <b:URL>https://www.ojaiusd.org/o/mira-monte-elementary/page/technology-mission-statement</b:URL>
    <b:RefOrder>2</b:RefOrder>
  </b:Source>
  <b:Source>
    <b:Tag>She12</b:Tag>
    <b:SourceType>Book</b:SourceType>
    <b:Guid>{B72593FF-C67C-4BC3-92BE-10BA0ACCCD3A}</b:Guid>
    <b:Author>
      <b:Author>
        <b:NameList>
          <b:Person>
            <b:Last>Shehadeh</b:Last>
            <b:First>Ali</b:First>
          </b:Person>
          <b:Person>
            <b:Last>Coombe</b:Last>
            <b:First>Christine</b:First>
            <b:Middle>A</b:Middle>
          </b:Person>
        </b:NameList>
      </b:Author>
    </b:Author>
    <b:Title>Task-based language teaching in foreign language contexts : research and implementation</b:Title>
    <b:Year>2012</b:Year>
    <b:Publisher>Amsterdam ; Philadelphia : John Benjamins Pub. Co</b:Publisher>
    <b:RefOrder>3</b:RefOrder>
  </b:Source>
  <b:Source>
    <b:Tag>Naf12</b:Tag>
    <b:SourceType>Book</b:SourceType>
    <b:Guid>{FC126AD7-21B7-4057-8049-2F145AD40DED}</b:Guid>
    <b:Author>
      <b:Author>
        <b:NameList>
          <b:Person>
            <b:Last>Glasman</b:Last>
            <b:First>Naftaly</b:First>
            <b:Middle>S</b:Middle>
          </b:Person>
          <b:Person>
            <b:Last>Nevo</b:Last>
            <b:First>David</b:First>
          </b:Person>
        </b:NameList>
      </b:Author>
    </b:Author>
    <b:Title>Evaluation in Decision Making : the case of school administration</b:Title>
    <b:Year>2012</b:Year>
    <b:Publisher>Springer Science &amp; Business Media</b:Publisher>
    <b:RefOrder>4</b:RefOrder>
  </b:Source>
  <b:Source>
    <b:Tag>Des13</b:Tag>
    <b:SourceType>Book</b:SourceType>
    <b:Guid>{FEC4BD7E-A0DC-4369-AC02-510A91201406}</b:Guid>
    <b:Author>
      <b:Author>
        <b:NameList>
          <b:Person>
            <b:Last>Stylianou</b:Last>
            <b:First>Despina</b:First>
            <b:Middle>A.</b:Middle>
          </b:Person>
          <b:Person>
            <b:Last>Blanton</b:Last>
            <b:First>Maria</b:First>
            <b:Middle>L.</b:Middle>
          </b:Person>
          <b:Person>
            <b:Last>Knuth</b:Last>
            <b:First>Eric</b:First>
            <b:Middle>J.</b:Middle>
          </b:Person>
        </b:NameList>
      </b:Author>
    </b:Author>
    <b:Title>Teaching and Learning Proof Across the Grades: A K-16 Perspective</b:Title>
    <b:Year>2013</b:Year>
    <b:Publisher>Routledge</b:Publisher>
    <b:RefOrder>5</b:RefOrder>
  </b:Source>
  <b:Source>
    <b:Tag>Ros11</b:Tag>
    <b:SourceType>Book</b:SourceType>
    <b:Guid>{724505DB-4E3A-4FE4-ADBE-4F9D21537A21}</b:Guid>
    <b:Author>
      <b:Author>
        <b:NameList>
          <b:Person>
            <b:Last>Papa</b:Last>
            <b:First>Rosemary</b:First>
          </b:Person>
        </b:NameList>
      </b:Author>
    </b:Author>
    <b:Title>Technology Leadership for School Improvement</b:Title>
    <b:Year>2011</b:Year>
    <b:Publisher>SAGE</b:Publisher>
    <b:RefOrder>6</b:RefOrder>
  </b:Source>
  <b:Source>
    <b:Tag>Cal18</b:Tag>
    <b:SourceType>InternetSite</b:SourceType>
    <b:Guid>{32DF35CE-09E2-4478-91C1-E876C5D5CDEA}</b:Guid>
    <b:Title>California Department of Education</b:Title>
    <b:Year>2018</b:Year>
    <b:Author>
      <b:Author>
        <b:NameList>
          <b:Person>
            <b:Last>CaliforniaDepartmentofEducation</b:Last>
          </b:Person>
        </b:NameList>
      </b:Author>
    </b:Author>
    <b:InternetSiteTitle>California K-12 High Speed Network</b:InternetSiteTitle>
    <b:Month>May </b:Month>
    <b:Day>23rd</b:Day>
    <b:YearAccessed>2019</b:YearAccessed>
    <b:MonthAccessed>March</b:MonthAccessed>
    <b:DayAccessed>29th</b:DayAccessed>
    <b:URL>https://www.cde.ca.gov/ls/et/hs/</b:URL>
    <b:RefOrder>1</b:RefOrder>
  </b:Source>
</b:Sources>
</file>

<file path=customXml/itemProps1.xml><?xml version="1.0" encoding="utf-8"?>
<ds:datastoreItem xmlns:ds="http://schemas.openxmlformats.org/officeDocument/2006/customXml" ds:itemID="{E80D8065-A293-4C07-A5CD-D451D90A8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33</Pages>
  <Words>6523</Words>
  <Characters>37185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DENO</dc:creator>
  <cp:lastModifiedBy>DAVY</cp:lastModifiedBy>
  <cp:revision>218</cp:revision>
  <dcterms:created xsi:type="dcterms:W3CDTF">2020-12-01T13:17:00Z</dcterms:created>
  <dcterms:modified xsi:type="dcterms:W3CDTF">2020-12-03T15:45:00Z</dcterms:modified>
</cp:coreProperties>
</file>